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1B" w:rsidRPr="00EE4C0E" w:rsidRDefault="00EE421B" w:rsidP="002224F3">
      <w:pPr>
        <w:pStyle w:val="Antet"/>
        <w:rPr>
          <w:b/>
          <w:color w:val="000000" w:themeColor="text1"/>
        </w:rPr>
      </w:pPr>
      <w:r w:rsidRPr="00EE4C0E">
        <w:rPr>
          <w:color w:val="000000" w:themeColor="text1"/>
        </w:rPr>
        <w:t xml:space="preserve">                                      </w:t>
      </w:r>
    </w:p>
    <w:p w:rsidR="002A415E" w:rsidRPr="00EE4C0E" w:rsidRDefault="003D6F9F" w:rsidP="00D302AB">
      <w:pPr>
        <w:spacing w:after="0" w:line="240" w:lineRule="auto"/>
        <w:jc w:val="center"/>
        <w:rPr>
          <w:color w:val="000000" w:themeColor="text1"/>
        </w:rPr>
      </w:pPr>
      <w:r w:rsidRPr="00EE4C0E">
        <w:rPr>
          <w:b/>
          <w:color w:val="000000" w:themeColor="text1"/>
        </w:rPr>
        <w:t>SPECIFIC PROVISIONS</w:t>
      </w:r>
      <w:r w:rsidR="002A415E" w:rsidRPr="00EE4C0E">
        <w:rPr>
          <w:b/>
          <w:color w:val="000000" w:themeColor="text1"/>
        </w:rPr>
        <w:t xml:space="preserve"> REGARDING THE ORGANISATION OF THE INTERDISCIPLINARY CONTEST PROSOFT@NT</w:t>
      </w:r>
    </w:p>
    <w:p w:rsidR="007F58B8" w:rsidRPr="00EE4C0E" w:rsidRDefault="007F58B8" w:rsidP="00D302AB">
      <w:pPr>
        <w:pStyle w:val="Listparagraf"/>
        <w:spacing w:after="0" w:line="240" w:lineRule="auto"/>
        <w:ind w:left="0"/>
        <w:rPr>
          <w:b/>
          <w:color w:val="000000" w:themeColor="text1"/>
        </w:rPr>
      </w:pPr>
    </w:p>
    <w:p w:rsidR="001802C9" w:rsidRPr="00EE4C0E" w:rsidRDefault="00BF4CE4" w:rsidP="00D302AB">
      <w:pPr>
        <w:pStyle w:val="Listparagraf"/>
        <w:numPr>
          <w:ilvl w:val="0"/>
          <w:numId w:val="21"/>
        </w:numPr>
        <w:spacing w:after="0" w:line="240" w:lineRule="auto"/>
        <w:ind w:left="0"/>
        <w:rPr>
          <w:b/>
          <w:color w:val="000000" w:themeColor="text1"/>
        </w:rPr>
      </w:pPr>
      <w:r w:rsidRPr="00EE4C0E">
        <w:rPr>
          <w:b/>
          <w:color w:val="000000" w:themeColor="text1"/>
        </w:rPr>
        <w:t>GENERAL PRESENTATION</w:t>
      </w:r>
      <w:bookmarkStart w:id="0" w:name="_GoBack"/>
      <w:bookmarkEnd w:id="0"/>
    </w:p>
    <w:p w:rsidR="002A415E" w:rsidRPr="00EE4C0E" w:rsidRDefault="002A415E" w:rsidP="00D302AB">
      <w:pPr>
        <w:spacing w:after="0" w:line="240" w:lineRule="auto"/>
        <w:rPr>
          <w:b/>
          <w:color w:val="000000" w:themeColor="text1"/>
        </w:rPr>
      </w:pPr>
    </w:p>
    <w:p w:rsidR="0015442E" w:rsidRPr="00EE4C0E" w:rsidRDefault="002A415E" w:rsidP="000C13CA">
      <w:pPr>
        <w:spacing w:after="0" w:line="240" w:lineRule="auto"/>
        <w:ind w:firstLine="360"/>
        <w:jc w:val="both"/>
        <w:rPr>
          <w:color w:val="000000" w:themeColor="text1"/>
        </w:rPr>
      </w:pPr>
      <w:r w:rsidRPr="00EE4C0E">
        <w:rPr>
          <w:b/>
          <w:color w:val="000000" w:themeColor="text1"/>
        </w:rPr>
        <w:t>The Interdisciplinary Contest PROSOFT@NT</w:t>
      </w:r>
      <w:r w:rsidRPr="00EE4C0E">
        <w:rPr>
          <w:color w:val="000000" w:themeColor="text1"/>
        </w:rPr>
        <w:t xml:space="preserve"> is </w:t>
      </w:r>
      <w:r w:rsidR="00C65AB1" w:rsidRPr="00EE4C0E">
        <w:rPr>
          <w:color w:val="000000" w:themeColor="text1"/>
        </w:rPr>
        <w:t xml:space="preserve">a national competition </w:t>
      </w:r>
      <w:r w:rsidRPr="00EE4C0E">
        <w:rPr>
          <w:color w:val="000000" w:themeColor="text1"/>
        </w:rPr>
        <w:t>organised acco</w:t>
      </w:r>
      <w:r w:rsidR="0015442E" w:rsidRPr="00EE4C0E">
        <w:rPr>
          <w:color w:val="000000" w:themeColor="text1"/>
        </w:rPr>
        <w:t xml:space="preserve">rding to the provisions of </w:t>
      </w:r>
      <w:r w:rsidR="0015442E" w:rsidRPr="00EE4C0E">
        <w:rPr>
          <w:i/>
          <w:color w:val="000000" w:themeColor="text1"/>
        </w:rPr>
        <w:t>The Methodology of School Contest O</w:t>
      </w:r>
      <w:r w:rsidRPr="00EE4C0E">
        <w:rPr>
          <w:i/>
          <w:color w:val="000000" w:themeColor="text1"/>
        </w:rPr>
        <w:t xml:space="preserve">rganisation, </w:t>
      </w:r>
      <w:r w:rsidR="00872B26" w:rsidRPr="00EE4C0E">
        <w:rPr>
          <w:i/>
          <w:color w:val="000000" w:themeColor="text1"/>
        </w:rPr>
        <w:t>approved through</w:t>
      </w:r>
      <w:r w:rsidR="0015442E" w:rsidRPr="00EE4C0E">
        <w:rPr>
          <w:i/>
          <w:color w:val="000000" w:themeColor="text1"/>
        </w:rPr>
        <w:t xml:space="preserve"> </w:t>
      </w:r>
      <w:r w:rsidR="00872B26" w:rsidRPr="00EE4C0E">
        <w:rPr>
          <w:i/>
          <w:color w:val="000000" w:themeColor="text1"/>
        </w:rPr>
        <w:t xml:space="preserve">the </w:t>
      </w:r>
      <w:r w:rsidR="0015442E" w:rsidRPr="00EE4C0E">
        <w:rPr>
          <w:i/>
          <w:color w:val="000000" w:themeColor="text1"/>
        </w:rPr>
        <w:t xml:space="preserve">Minister’s order No. </w:t>
      </w:r>
      <w:r w:rsidR="0053106E" w:rsidRPr="0053106E">
        <w:rPr>
          <w:i/>
          <w:color w:val="000000" w:themeColor="text1"/>
          <w:lang w:val="ro-RO"/>
        </w:rPr>
        <w:t>4203/30.07.2018</w:t>
      </w:r>
    </w:p>
    <w:p w:rsidR="0015442E" w:rsidRPr="00EE4C0E" w:rsidRDefault="003E3936" w:rsidP="000C13CA">
      <w:pPr>
        <w:spacing w:after="0" w:line="240" w:lineRule="auto"/>
        <w:ind w:firstLine="360"/>
        <w:jc w:val="both"/>
        <w:rPr>
          <w:color w:val="000000" w:themeColor="text1"/>
        </w:rPr>
      </w:pPr>
      <w:r w:rsidRPr="00EE4C0E">
        <w:rPr>
          <w:color w:val="000000" w:themeColor="text1"/>
        </w:rPr>
        <w:t>The Interdisciplinary Contest PROSOFT@NT</w:t>
      </w:r>
      <w:r w:rsidR="00BF4CE4" w:rsidRPr="00EE4C0E">
        <w:rPr>
          <w:color w:val="000000" w:themeColor="text1"/>
        </w:rPr>
        <w:t xml:space="preserve"> is a competition </w:t>
      </w:r>
      <w:r w:rsidRPr="00EE4C0E">
        <w:rPr>
          <w:color w:val="000000" w:themeColor="text1"/>
        </w:rPr>
        <w:t xml:space="preserve">which has been organised by the National College of Computer Science in Piatra </w:t>
      </w:r>
      <w:proofErr w:type="spellStart"/>
      <w:r w:rsidRPr="00EE4C0E">
        <w:rPr>
          <w:color w:val="000000" w:themeColor="text1"/>
        </w:rPr>
        <w:t>Neamṭ</w:t>
      </w:r>
      <w:proofErr w:type="spellEnd"/>
      <w:r w:rsidRPr="00EE4C0E">
        <w:rPr>
          <w:color w:val="000000" w:themeColor="text1"/>
        </w:rPr>
        <w:t xml:space="preserve"> since 2004</w:t>
      </w:r>
      <w:r w:rsidR="00BF4CE4" w:rsidRPr="00EE4C0E">
        <w:rPr>
          <w:color w:val="000000" w:themeColor="text1"/>
        </w:rPr>
        <w:t>.</w:t>
      </w:r>
    </w:p>
    <w:p w:rsidR="00E056C8" w:rsidRPr="00EE4C0E" w:rsidRDefault="00E056C8" w:rsidP="000C13CA">
      <w:pPr>
        <w:spacing w:after="0" w:line="240" w:lineRule="auto"/>
        <w:ind w:firstLine="360"/>
        <w:jc w:val="both"/>
        <w:rPr>
          <w:color w:val="000000" w:themeColor="text1"/>
        </w:rPr>
      </w:pPr>
      <w:r w:rsidRPr="00EE4C0E">
        <w:rPr>
          <w:color w:val="000000" w:themeColor="text1"/>
        </w:rPr>
        <w:t xml:space="preserve">This contest addresses IX-XII grade high school students.  </w:t>
      </w:r>
    </w:p>
    <w:p w:rsidR="00BF4CE4" w:rsidRPr="00EE4C0E" w:rsidRDefault="00BF4CE4" w:rsidP="000C13CA">
      <w:pPr>
        <w:spacing w:after="0" w:line="240" w:lineRule="auto"/>
        <w:ind w:firstLine="360"/>
        <w:jc w:val="both"/>
        <w:rPr>
          <w:color w:val="000000" w:themeColor="text1"/>
        </w:rPr>
      </w:pPr>
      <w:r w:rsidRPr="00EE4C0E">
        <w:rPr>
          <w:color w:val="000000" w:themeColor="text1"/>
        </w:rPr>
        <w:t>The participation in</w:t>
      </w:r>
      <w:r w:rsidR="003E3936" w:rsidRPr="00EE4C0E">
        <w:rPr>
          <w:color w:val="000000" w:themeColor="text1"/>
        </w:rPr>
        <w:t xml:space="preserve"> the Interdisciplinary Contest PROSOFT@NT</w:t>
      </w:r>
      <w:r w:rsidR="00BA7807" w:rsidRPr="00EE4C0E">
        <w:rPr>
          <w:color w:val="000000" w:themeColor="text1"/>
        </w:rPr>
        <w:t xml:space="preserve"> </w:t>
      </w:r>
      <w:r w:rsidRPr="00EE4C0E">
        <w:rPr>
          <w:color w:val="000000" w:themeColor="text1"/>
        </w:rPr>
        <w:t xml:space="preserve">can be </w:t>
      </w:r>
      <w:r w:rsidRPr="00EE4C0E">
        <w:rPr>
          <w:i/>
          <w:color w:val="000000" w:themeColor="text1"/>
        </w:rPr>
        <w:t>individual</w:t>
      </w:r>
      <w:r w:rsidRPr="00EE4C0E">
        <w:rPr>
          <w:color w:val="000000" w:themeColor="text1"/>
        </w:rPr>
        <w:t xml:space="preserve"> (</w:t>
      </w:r>
      <w:r w:rsidR="00BA7807" w:rsidRPr="00EE4C0E">
        <w:rPr>
          <w:color w:val="000000" w:themeColor="text1"/>
        </w:rPr>
        <w:t xml:space="preserve">for the contests of programming, mathematics and educational software/ web </w:t>
      </w:r>
      <w:r w:rsidR="00A84D87" w:rsidRPr="00EE4C0E">
        <w:rPr>
          <w:color w:val="000000" w:themeColor="text1"/>
        </w:rPr>
        <w:t xml:space="preserve">page </w:t>
      </w:r>
      <w:r w:rsidR="00BA7807" w:rsidRPr="00EE4C0E">
        <w:rPr>
          <w:color w:val="000000" w:themeColor="text1"/>
        </w:rPr>
        <w:t>design</w:t>
      </w:r>
      <w:r w:rsidRPr="00EE4C0E">
        <w:rPr>
          <w:color w:val="000000" w:themeColor="text1"/>
        </w:rPr>
        <w:t xml:space="preserve">) and </w:t>
      </w:r>
      <w:r w:rsidRPr="00EE4C0E">
        <w:rPr>
          <w:i/>
          <w:color w:val="000000" w:themeColor="text1"/>
        </w:rPr>
        <w:t>in teams</w:t>
      </w:r>
      <w:r w:rsidRPr="00EE4C0E">
        <w:rPr>
          <w:color w:val="000000" w:themeColor="text1"/>
        </w:rPr>
        <w:t xml:space="preserve"> (</w:t>
      </w:r>
      <w:r w:rsidR="00BA7807" w:rsidRPr="00EE4C0E">
        <w:rPr>
          <w:color w:val="000000" w:themeColor="text1"/>
        </w:rPr>
        <w:t xml:space="preserve">for the </w:t>
      </w:r>
      <w:r w:rsidRPr="00EE4C0E">
        <w:rPr>
          <w:color w:val="000000" w:themeColor="text1"/>
        </w:rPr>
        <w:t>interdisciplinary</w:t>
      </w:r>
      <w:r w:rsidR="00BA7807" w:rsidRPr="00EE4C0E">
        <w:rPr>
          <w:color w:val="000000" w:themeColor="text1"/>
        </w:rPr>
        <w:t xml:space="preserve"> contest</w:t>
      </w:r>
      <w:r w:rsidRPr="00EE4C0E">
        <w:rPr>
          <w:color w:val="000000" w:themeColor="text1"/>
        </w:rPr>
        <w:t xml:space="preserve">). </w:t>
      </w:r>
    </w:p>
    <w:p w:rsidR="00A84D87" w:rsidRPr="00EE4C0E" w:rsidRDefault="00A84D87" w:rsidP="00D302AB">
      <w:pPr>
        <w:spacing w:after="0" w:line="240" w:lineRule="auto"/>
        <w:ind w:firstLine="360"/>
        <w:rPr>
          <w:color w:val="000000" w:themeColor="text1"/>
        </w:rPr>
      </w:pPr>
    </w:p>
    <w:p w:rsidR="002A415E" w:rsidRPr="00EE4C0E" w:rsidRDefault="002A415E" w:rsidP="00D302AB">
      <w:pPr>
        <w:spacing w:after="0" w:line="240" w:lineRule="auto"/>
        <w:ind w:firstLine="360"/>
        <w:rPr>
          <w:color w:val="000000" w:themeColor="text1"/>
        </w:rPr>
      </w:pPr>
      <w:r w:rsidRPr="00EE4C0E">
        <w:rPr>
          <w:b/>
          <w:color w:val="000000" w:themeColor="text1"/>
        </w:rPr>
        <w:t>The Interdisciplinary Contest PROSOFT@NT</w:t>
      </w:r>
      <w:r w:rsidR="007D7731" w:rsidRPr="00EE4C0E">
        <w:rPr>
          <w:color w:val="000000" w:themeColor="text1"/>
        </w:rPr>
        <w:t xml:space="preserve"> has the following structure</w:t>
      </w:r>
      <w:r w:rsidR="002A26D2" w:rsidRPr="00EE4C0E">
        <w:rPr>
          <w:color w:val="000000" w:themeColor="text1"/>
        </w:rPr>
        <w:t>:</w:t>
      </w:r>
    </w:p>
    <w:p w:rsidR="00A84D87" w:rsidRPr="00EE4C0E" w:rsidRDefault="002A26D2" w:rsidP="00D302AB">
      <w:pPr>
        <w:numPr>
          <w:ilvl w:val="2"/>
          <w:numId w:val="15"/>
        </w:numPr>
        <w:autoSpaceDE w:val="0"/>
        <w:autoSpaceDN w:val="0"/>
        <w:adjustRightInd w:val="0"/>
        <w:spacing w:after="0" w:line="240" w:lineRule="auto"/>
        <w:ind w:left="0"/>
        <w:jc w:val="both"/>
        <w:rPr>
          <w:i/>
          <w:color w:val="000000" w:themeColor="text1"/>
        </w:rPr>
      </w:pPr>
      <w:r w:rsidRPr="00EE4C0E">
        <w:rPr>
          <w:i/>
          <w:color w:val="000000" w:themeColor="text1"/>
        </w:rPr>
        <w:t xml:space="preserve">interdisciplinary </w:t>
      </w:r>
      <w:r w:rsidR="00A84D87" w:rsidRPr="00EE4C0E">
        <w:rPr>
          <w:i/>
          <w:color w:val="000000" w:themeColor="text1"/>
        </w:rPr>
        <w:t>(mathematics</w:t>
      </w:r>
      <w:r w:rsidR="009A7B76" w:rsidRPr="00EE4C0E">
        <w:rPr>
          <w:i/>
          <w:color w:val="000000" w:themeColor="text1"/>
        </w:rPr>
        <w:t xml:space="preserve"> </w:t>
      </w:r>
      <w:r w:rsidR="00A84D87" w:rsidRPr="00EE4C0E">
        <w:rPr>
          <w:i/>
          <w:color w:val="000000" w:themeColor="text1"/>
        </w:rPr>
        <w:t>+</w:t>
      </w:r>
      <w:r w:rsidR="009A7B76" w:rsidRPr="00EE4C0E">
        <w:rPr>
          <w:i/>
          <w:color w:val="000000" w:themeColor="text1"/>
        </w:rPr>
        <w:t xml:space="preserve"> </w:t>
      </w:r>
      <w:r w:rsidR="00A84D87" w:rsidRPr="00EE4C0E">
        <w:rPr>
          <w:i/>
          <w:color w:val="000000" w:themeColor="text1"/>
        </w:rPr>
        <w:t>computer science)</w:t>
      </w:r>
      <w:r w:rsidRPr="00EE4C0E">
        <w:rPr>
          <w:i/>
          <w:color w:val="000000" w:themeColor="text1"/>
        </w:rPr>
        <w:t>;</w:t>
      </w:r>
    </w:p>
    <w:p w:rsidR="00A84D87" w:rsidRPr="00EE4C0E" w:rsidRDefault="00A84D87" w:rsidP="00D302AB">
      <w:pPr>
        <w:numPr>
          <w:ilvl w:val="2"/>
          <w:numId w:val="15"/>
        </w:numPr>
        <w:autoSpaceDE w:val="0"/>
        <w:autoSpaceDN w:val="0"/>
        <w:adjustRightInd w:val="0"/>
        <w:spacing w:after="0" w:line="240" w:lineRule="auto"/>
        <w:ind w:left="0"/>
        <w:jc w:val="both"/>
        <w:rPr>
          <w:i/>
          <w:color w:val="000000" w:themeColor="text1"/>
        </w:rPr>
      </w:pPr>
      <w:r w:rsidRPr="00EE4C0E">
        <w:rPr>
          <w:i/>
          <w:color w:val="000000" w:themeColor="text1"/>
        </w:rPr>
        <w:t>programming</w:t>
      </w:r>
      <w:r w:rsidR="002A26D2" w:rsidRPr="00EE4C0E">
        <w:rPr>
          <w:i/>
          <w:color w:val="000000" w:themeColor="text1"/>
        </w:rPr>
        <w:t xml:space="preserve">; </w:t>
      </w:r>
    </w:p>
    <w:p w:rsidR="00A84D87" w:rsidRPr="00EE4C0E" w:rsidRDefault="00A84D87" w:rsidP="00D302AB">
      <w:pPr>
        <w:numPr>
          <w:ilvl w:val="2"/>
          <w:numId w:val="15"/>
        </w:numPr>
        <w:autoSpaceDE w:val="0"/>
        <w:autoSpaceDN w:val="0"/>
        <w:adjustRightInd w:val="0"/>
        <w:spacing w:after="0" w:line="240" w:lineRule="auto"/>
        <w:ind w:left="0"/>
        <w:jc w:val="both"/>
        <w:rPr>
          <w:i/>
          <w:color w:val="000000" w:themeColor="text1"/>
        </w:rPr>
      </w:pPr>
      <w:r w:rsidRPr="00EE4C0E">
        <w:rPr>
          <w:i/>
          <w:color w:val="000000" w:themeColor="text1"/>
        </w:rPr>
        <w:t>mathematics;</w:t>
      </w:r>
    </w:p>
    <w:p w:rsidR="003E3936" w:rsidRPr="00EE4C0E" w:rsidRDefault="002A26D2" w:rsidP="003E3936">
      <w:pPr>
        <w:numPr>
          <w:ilvl w:val="2"/>
          <w:numId w:val="15"/>
        </w:numPr>
        <w:autoSpaceDE w:val="0"/>
        <w:autoSpaceDN w:val="0"/>
        <w:adjustRightInd w:val="0"/>
        <w:spacing w:after="0" w:line="240" w:lineRule="auto"/>
        <w:ind w:left="0"/>
        <w:jc w:val="both"/>
        <w:rPr>
          <w:i/>
          <w:color w:val="000000" w:themeColor="text1"/>
        </w:rPr>
      </w:pPr>
      <w:r w:rsidRPr="00EE4C0E">
        <w:rPr>
          <w:i/>
          <w:color w:val="000000" w:themeColor="text1"/>
        </w:rPr>
        <w:t>educational so</w:t>
      </w:r>
      <w:r w:rsidR="00A84D87" w:rsidRPr="00EE4C0E">
        <w:rPr>
          <w:i/>
          <w:color w:val="000000" w:themeColor="text1"/>
        </w:rPr>
        <w:t>ftware / web page design</w:t>
      </w:r>
      <w:r w:rsidRPr="00EE4C0E">
        <w:rPr>
          <w:i/>
          <w:color w:val="000000" w:themeColor="text1"/>
        </w:rPr>
        <w:t>.</w:t>
      </w:r>
    </w:p>
    <w:p w:rsidR="003E3936" w:rsidRPr="00EE4C0E" w:rsidRDefault="003E3936" w:rsidP="003E3936">
      <w:pPr>
        <w:autoSpaceDE w:val="0"/>
        <w:autoSpaceDN w:val="0"/>
        <w:adjustRightInd w:val="0"/>
        <w:spacing w:after="0" w:line="240" w:lineRule="auto"/>
        <w:jc w:val="both"/>
        <w:rPr>
          <w:i/>
          <w:color w:val="000000" w:themeColor="text1"/>
        </w:rPr>
      </w:pPr>
    </w:p>
    <w:p w:rsidR="00B23B2D" w:rsidRPr="00EE4C0E" w:rsidRDefault="003E3936" w:rsidP="003E3936">
      <w:pPr>
        <w:autoSpaceDE w:val="0"/>
        <w:autoSpaceDN w:val="0"/>
        <w:adjustRightInd w:val="0"/>
        <w:spacing w:after="0" w:line="240" w:lineRule="auto"/>
        <w:jc w:val="both"/>
        <w:rPr>
          <w:i/>
          <w:color w:val="000000" w:themeColor="text1"/>
        </w:rPr>
      </w:pPr>
      <w:r w:rsidRPr="00EE4C0E">
        <w:rPr>
          <w:color w:val="000000" w:themeColor="text1"/>
        </w:rPr>
        <w:t>The agenda of the competition includes t</w:t>
      </w:r>
      <w:r w:rsidR="00B23B2D" w:rsidRPr="00EE4C0E">
        <w:rPr>
          <w:color w:val="000000" w:themeColor="text1"/>
        </w:rPr>
        <w:t>he international methodological and scientific communication session “VASILE ŢIFUI MEMORIAL”</w:t>
      </w:r>
      <w:r w:rsidR="00B23B2D" w:rsidRPr="00EE4C0E">
        <w:rPr>
          <w:b/>
          <w:color w:val="000000" w:themeColor="text1"/>
        </w:rPr>
        <w:t xml:space="preserve"> </w:t>
      </w:r>
      <w:r w:rsidR="00B23B2D" w:rsidRPr="00EE4C0E">
        <w:rPr>
          <w:color w:val="000000" w:themeColor="text1"/>
        </w:rPr>
        <w:t xml:space="preserve">organised in partnership with Romanian universities and IT companies, </w:t>
      </w:r>
      <w:r w:rsidRPr="00EE4C0E">
        <w:rPr>
          <w:color w:val="000000" w:themeColor="text1"/>
        </w:rPr>
        <w:t xml:space="preserve">which </w:t>
      </w:r>
      <w:r w:rsidR="007D7731" w:rsidRPr="00EE4C0E">
        <w:rPr>
          <w:color w:val="000000" w:themeColor="text1"/>
        </w:rPr>
        <w:t xml:space="preserve">is </w:t>
      </w:r>
      <w:r w:rsidR="00B23B2D" w:rsidRPr="00EE4C0E">
        <w:rPr>
          <w:color w:val="000000" w:themeColor="text1"/>
        </w:rPr>
        <w:t xml:space="preserve">dedicated to </w:t>
      </w:r>
      <w:r w:rsidRPr="00EE4C0E">
        <w:rPr>
          <w:color w:val="000000" w:themeColor="text1"/>
        </w:rPr>
        <w:t xml:space="preserve">high-school </w:t>
      </w:r>
      <w:r w:rsidR="00B23B2D" w:rsidRPr="00EE4C0E">
        <w:rPr>
          <w:color w:val="000000" w:themeColor="text1"/>
        </w:rPr>
        <w:t>students, pre-university and university tea</w:t>
      </w:r>
      <w:r w:rsidRPr="00EE4C0E">
        <w:rPr>
          <w:color w:val="000000" w:themeColor="text1"/>
        </w:rPr>
        <w:t>chers, specialists at</w:t>
      </w:r>
      <w:r w:rsidR="00B23B2D" w:rsidRPr="00EE4C0E">
        <w:rPr>
          <w:color w:val="000000" w:themeColor="text1"/>
        </w:rPr>
        <w:t xml:space="preserve"> the Ministr</w:t>
      </w:r>
      <w:r w:rsidR="007D7731" w:rsidRPr="00EE4C0E">
        <w:rPr>
          <w:color w:val="000000" w:themeColor="text1"/>
        </w:rPr>
        <w:t>y of Education and</w:t>
      </w:r>
      <w:r w:rsidR="00B23B2D" w:rsidRPr="00EE4C0E">
        <w:rPr>
          <w:color w:val="000000" w:themeColor="text1"/>
        </w:rPr>
        <w:t xml:space="preserve"> software </w:t>
      </w:r>
      <w:r w:rsidR="007D7731" w:rsidRPr="00EE4C0E">
        <w:rPr>
          <w:color w:val="000000" w:themeColor="text1"/>
        </w:rPr>
        <w:t>trainers</w:t>
      </w:r>
      <w:r w:rsidR="00B23B2D" w:rsidRPr="00EE4C0E">
        <w:rPr>
          <w:color w:val="000000" w:themeColor="text1"/>
        </w:rPr>
        <w:t>.</w:t>
      </w:r>
    </w:p>
    <w:p w:rsidR="007F58B8" w:rsidRPr="00EE4C0E" w:rsidRDefault="007F58B8" w:rsidP="00D302AB">
      <w:pPr>
        <w:pStyle w:val="Listparagraf"/>
        <w:spacing w:after="0" w:line="240" w:lineRule="auto"/>
        <w:ind w:left="0"/>
        <w:rPr>
          <w:b/>
          <w:color w:val="000000" w:themeColor="text1"/>
        </w:rPr>
      </w:pPr>
    </w:p>
    <w:p w:rsidR="002A26D2" w:rsidRPr="00EE4C0E" w:rsidRDefault="007F58B8" w:rsidP="00D302AB">
      <w:pPr>
        <w:pStyle w:val="Listparagraf"/>
        <w:numPr>
          <w:ilvl w:val="0"/>
          <w:numId w:val="21"/>
        </w:numPr>
        <w:spacing w:after="0" w:line="240" w:lineRule="auto"/>
        <w:ind w:left="0"/>
        <w:rPr>
          <w:b/>
          <w:color w:val="000000" w:themeColor="text1"/>
        </w:rPr>
      </w:pPr>
      <w:r w:rsidRPr="00EE4C0E">
        <w:rPr>
          <w:b/>
          <w:color w:val="000000" w:themeColor="text1"/>
        </w:rPr>
        <w:t>THE SELECTION OF STUDENTS</w:t>
      </w:r>
    </w:p>
    <w:p w:rsidR="003E3936" w:rsidRPr="00EE4C0E" w:rsidRDefault="003E3936" w:rsidP="003E30F2">
      <w:pPr>
        <w:pStyle w:val="Listparagraf"/>
        <w:spacing w:after="0" w:line="240" w:lineRule="auto"/>
        <w:ind w:left="0"/>
        <w:jc w:val="both"/>
        <w:rPr>
          <w:b/>
          <w:color w:val="000000" w:themeColor="text1"/>
        </w:rPr>
      </w:pPr>
    </w:p>
    <w:p w:rsidR="007F58B8" w:rsidRPr="00EE4C0E" w:rsidRDefault="007F58B8" w:rsidP="003E30F2">
      <w:pPr>
        <w:pStyle w:val="Listparagraf"/>
        <w:spacing w:after="0" w:line="240" w:lineRule="auto"/>
        <w:ind w:left="0"/>
        <w:jc w:val="both"/>
        <w:rPr>
          <w:color w:val="000000" w:themeColor="text1"/>
        </w:rPr>
      </w:pPr>
      <w:r w:rsidRPr="00EE4C0E">
        <w:rPr>
          <w:color w:val="000000" w:themeColor="text1"/>
        </w:rPr>
        <w:t xml:space="preserve">For </w:t>
      </w:r>
      <w:r w:rsidRPr="00EE4C0E">
        <w:rPr>
          <w:b/>
          <w:color w:val="000000" w:themeColor="text1"/>
        </w:rPr>
        <w:t xml:space="preserve">the </w:t>
      </w:r>
      <w:r w:rsidR="003E3936" w:rsidRPr="00EE4C0E">
        <w:rPr>
          <w:b/>
          <w:color w:val="000000" w:themeColor="text1"/>
        </w:rPr>
        <w:t>national</w:t>
      </w:r>
      <w:r w:rsidRPr="00EE4C0E">
        <w:rPr>
          <w:b/>
          <w:color w:val="000000" w:themeColor="text1"/>
        </w:rPr>
        <w:t xml:space="preserve"> phase</w:t>
      </w:r>
      <w:r w:rsidRPr="00EE4C0E">
        <w:rPr>
          <w:color w:val="000000" w:themeColor="text1"/>
        </w:rPr>
        <w:t xml:space="preserve"> of</w:t>
      </w:r>
      <w:r w:rsidR="003E3936" w:rsidRPr="00EE4C0E">
        <w:rPr>
          <w:color w:val="000000" w:themeColor="text1"/>
        </w:rPr>
        <w:t xml:space="preserve"> the Interdisciplinary Contest PROSOFT@NT</w:t>
      </w:r>
      <w:r w:rsidRPr="00EE4C0E">
        <w:rPr>
          <w:color w:val="000000" w:themeColor="text1"/>
        </w:rPr>
        <w:t xml:space="preserve"> the </w:t>
      </w:r>
      <w:r w:rsidR="008431F6" w:rsidRPr="00EE4C0E">
        <w:rPr>
          <w:color w:val="000000" w:themeColor="text1"/>
        </w:rPr>
        <w:t>special</w:t>
      </w:r>
      <w:r w:rsidR="003E3936" w:rsidRPr="00EE4C0E">
        <w:rPr>
          <w:color w:val="000000" w:themeColor="text1"/>
        </w:rPr>
        <w:t>ity</w:t>
      </w:r>
      <w:r w:rsidR="008431F6" w:rsidRPr="00EE4C0E">
        <w:rPr>
          <w:color w:val="000000" w:themeColor="text1"/>
        </w:rPr>
        <w:t xml:space="preserve"> inspectors </w:t>
      </w:r>
      <w:r w:rsidR="003E3936" w:rsidRPr="00EE4C0E">
        <w:rPr>
          <w:color w:val="000000" w:themeColor="text1"/>
        </w:rPr>
        <w:t xml:space="preserve">(mathematics and computer science) </w:t>
      </w:r>
      <w:r w:rsidR="008431F6" w:rsidRPr="00EE4C0E">
        <w:rPr>
          <w:color w:val="000000" w:themeColor="text1"/>
        </w:rPr>
        <w:t>make the selection according to the results obtained by students in the phases of the current school year Olympiads, prior to the contest PROSOFT@NT. The students with the best results</w:t>
      </w:r>
      <w:r w:rsidR="00811D18" w:rsidRPr="00EE4C0E">
        <w:rPr>
          <w:color w:val="000000" w:themeColor="text1"/>
        </w:rPr>
        <w:t xml:space="preserve"> in each sub-section</w:t>
      </w:r>
      <w:r w:rsidR="008431F6" w:rsidRPr="00EE4C0E">
        <w:rPr>
          <w:color w:val="000000" w:themeColor="text1"/>
        </w:rPr>
        <w:t xml:space="preserve"> will be </w:t>
      </w:r>
      <w:r w:rsidR="00811D18" w:rsidRPr="00EE4C0E">
        <w:rPr>
          <w:color w:val="000000" w:themeColor="text1"/>
        </w:rPr>
        <w:t>selected</w:t>
      </w:r>
      <w:r w:rsidR="008431F6" w:rsidRPr="00EE4C0E">
        <w:rPr>
          <w:color w:val="000000" w:themeColor="text1"/>
        </w:rPr>
        <w:t xml:space="preserve"> </w:t>
      </w:r>
      <w:r w:rsidR="00811D18" w:rsidRPr="00EE4C0E">
        <w:rPr>
          <w:color w:val="000000" w:themeColor="text1"/>
        </w:rPr>
        <w:t>to represent their county at the</w:t>
      </w:r>
      <w:r w:rsidR="002052A2" w:rsidRPr="00EE4C0E">
        <w:rPr>
          <w:color w:val="000000" w:themeColor="text1"/>
        </w:rPr>
        <w:t xml:space="preserve"> national phase of the contest </w:t>
      </w:r>
      <w:r w:rsidR="00811D18" w:rsidRPr="00EE4C0E">
        <w:rPr>
          <w:color w:val="000000" w:themeColor="text1"/>
        </w:rPr>
        <w:t>PROSOFT@NT</w:t>
      </w:r>
      <w:r w:rsidR="002052A2" w:rsidRPr="00EE4C0E">
        <w:rPr>
          <w:color w:val="000000" w:themeColor="text1"/>
        </w:rPr>
        <w:t>.</w:t>
      </w:r>
      <w:r w:rsidR="008431F6" w:rsidRPr="00EE4C0E">
        <w:rPr>
          <w:color w:val="000000" w:themeColor="text1"/>
        </w:rPr>
        <w:t xml:space="preserve"> </w:t>
      </w:r>
    </w:p>
    <w:p w:rsidR="00BF4CE4" w:rsidRPr="00EE4C0E" w:rsidRDefault="00BF4CE4" w:rsidP="00D302AB">
      <w:pPr>
        <w:spacing w:after="0" w:line="240" w:lineRule="auto"/>
        <w:rPr>
          <w:color w:val="000000" w:themeColor="text1"/>
        </w:rPr>
      </w:pPr>
    </w:p>
    <w:p w:rsidR="00BF4CE4" w:rsidRPr="00EE4C0E" w:rsidRDefault="00C65AB1" w:rsidP="00D302AB">
      <w:pPr>
        <w:pStyle w:val="Listparagraf"/>
        <w:numPr>
          <w:ilvl w:val="0"/>
          <w:numId w:val="21"/>
        </w:numPr>
        <w:spacing w:after="0" w:line="240" w:lineRule="auto"/>
        <w:ind w:left="0"/>
        <w:rPr>
          <w:b/>
          <w:color w:val="000000" w:themeColor="text1"/>
        </w:rPr>
      </w:pPr>
      <w:r w:rsidRPr="00EE4C0E">
        <w:rPr>
          <w:b/>
          <w:color w:val="000000" w:themeColor="text1"/>
        </w:rPr>
        <w:t>THE NUMBER OF CANDIDATES</w:t>
      </w:r>
      <w:r w:rsidR="00EE421B" w:rsidRPr="00EE4C0E">
        <w:rPr>
          <w:b/>
          <w:color w:val="000000" w:themeColor="text1"/>
        </w:rPr>
        <w:t xml:space="preserve"> AND </w:t>
      </w:r>
      <w:r w:rsidRPr="00EE4C0E">
        <w:rPr>
          <w:b/>
          <w:color w:val="000000" w:themeColor="text1"/>
        </w:rPr>
        <w:t xml:space="preserve">THE </w:t>
      </w:r>
      <w:r w:rsidR="00EE421B" w:rsidRPr="00EE4C0E">
        <w:rPr>
          <w:b/>
          <w:color w:val="000000" w:themeColor="text1"/>
        </w:rPr>
        <w:t xml:space="preserve">CRITERIA FOR </w:t>
      </w:r>
      <w:r w:rsidRPr="00EE4C0E">
        <w:rPr>
          <w:b/>
          <w:color w:val="000000" w:themeColor="text1"/>
        </w:rPr>
        <w:t>SELECTING THEM</w:t>
      </w:r>
    </w:p>
    <w:p w:rsidR="00EE421B" w:rsidRPr="00EE4C0E" w:rsidRDefault="00EE421B" w:rsidP="00D302AB">
      <w:pPr>
        <w:spacing w:after="0" w:line="240" w:lineRule="auto"/>
        <w:rPr>
          <w:color w:val="000000" w:themeColor="text1"/>
        </w:rPr>
      </w:pPr>
    </w:p>
    <w:p w:rsidR="009E6D9D" w:rsidRPr="00EE4C0E" w:rsidRDefault="00EE421B" w:rsidP="003E30F2">
      <w:pPr>
        <w:pStyle w:val="Listparagraf"/>
        <w:numPr>
          <w:ilvl w:val="0"/>
          <w:numId w:val="25"/>
        </w:numPr>
        <w:spacing w:after="0" w:line="240" w:lineRule="auto"/>
        <w:ind w:left="0"/>
        <w:jc w:val="both"/>
        <w:rPr>
          <w:color w:val="000000" w:themeColor="text1"/>
        </w:rPr>
      </w:pPr>
      <w:r w:rsidRPr="00EE4C0E">
        <w:rPr>
          <w:color w:val="000000" w:themeColor="text1"/>
        </w:rPr>
        <w:t>The number of</w:t>
      </w:r>
      <w:r w:rsidR="007C1211" w:rsidRPr="00EE4C0E">
        <w:rPr>
          <w:color w:val="000000" w:themeColor="text1"/>
        </w:rPr>
        <w:t xml:space="preserve"> vacant places allotted to each</w:t>
      </w:r>
      <w:r w:rsidR="003E3936" w:rsidRPr="00EE4C0E">
        <w:rPr>
          <w:color w:val="000000" w:themeColor="text1"/>
        </w:rPr>
        <w:t xml:space="preserve"> county school inspectorate and to the </w:t>
      </w:r>
      <w:r w:rsidRPr="00EE4C0E">
        <w:rPr>
          <w:color w:val="000000" w:themeColor="text1"/>
        </w:rPr>
        <w:t>Bucharest Muni</w:t>
      </w:r>
      <w:r w:rsidR="003E3936" w:rsidRPr="00EE4C0E">
        <w:rPr>
          <w:color w:val="000000" w:themeColor="text1"/>
        </w:rPr>
        <w:t>cipality School Inspectorate, for</w:t>
      </w:r>
      <w:r w:rsidRPr="00EE4C0E">
        <w:rPr>
          <w:color w:val="000000" w:themeColor="text1"/>
        </w:rPr>
        <w:t xml:space="preserve"> the national phase is established according to the provisions of </w:t>
      </w:r>
      <w:r w:rsidRPr="00EE4C0E">
        <w:rPr>
          <w:i/>
          <w:color w:val="000000" w:themeColor="text1"/>
        </w:rPr>
        <w:t>The Methodology of School Contest Organisation</w:t>
      </w:r>
      <w:r w:rsidR="0053106E">
        <w:rPr>
          <w:color w:val="000000" w:themeColor="text1"/>
        </w:rPr>
        <w:t xml:space="preserve">. </w:t>
      </w:r>
      <w:r w:rsidR="007C1211" w:rsidRPr="00EE4C0E">
        <w:rPr>
          <w:color w:val="000000" w:themeColor="text1"/>
        </w:rPr>
        <w:t xml:space="preserve">Each county </w:t>
      </w:r>
      <w:r w:rsidR="00E056C8" w:rsidRPr="00EE4C0E">
        <w:rPr>
          <w:color w:val="000000" w:themeColor="text1"/>
        </w:rPr>
        <w:t xml:space="preserve">school inspectorate can choose </w:t>
      </w:r>
      <w:r w:rsidR="00686977" w:rsidRPr="00EE4C0E">
        <w:rPr>
          <w:color w:val="000000" w:themeColor="text1"/>
        </w:rPr>
        <w:t xml:space="preserve">a maximum number of </w:t>
      </w:r>
      <w:r w:rsidR="00E056C8" w:rsidRPr="00EE4C0E">
        <w:rPr>
          <w:color w:val="000000" w:themeColor="text1"/>
        </w:rPr>
        <w:t>4</w:t>
      </w:r>
      <w:r w:rsidR="009B0B43" w:rsidRPr="00EE4C0E">
        <w:rPr>
          <w:color w:val="000000" w:themeColor="text1"/>
        </w:rPr>
        <w:t xml:space="preserve"> candidates (</w:t>
      </w:r>
      <w:r w:rsidR="00686977" w:rsidRPr="00EE4C0E">
        <w:rPr>
          <w:color w:val="000000" w:themeColor="text1"/>
        </w:rPr>
        <w:t xml:space="preserve">2 </w:t>
      </w:r>
      <w:r w:rsidR="007C1211" w:rsidRPr="00EE4C0E">
        <w:rPr>
          <w:color w:val="000000" w:themeColor="text1"/>
        </w:rPr>
        <w:t xml:space="preserve">for </w:t>
      </w:r>
      <w:r w:rsidR="009B0B43" w:rsidRPr="00EE4C0E">
        <w:rPr>
          <w:color w:val="000000" w:themeColor="text1"/>
        </w:rPr>
        <w:t>the programming section -</w:t>
      </w:r>
      <w:r w:rsidR="00686977" w:rsidRPr="00EE4C0E">
        <w:rPr>
          <w:color w:val="000000" w:themeColor="text1"/>
        </w:rPr>
        <w:t>one IX or X grade candidate and one XI or XII grade candidate</w:t>
      </w:r>
      <w:r w:rsidR="009B0B43" w:rsidRPr="00EE4C0E">
        <w:rPr>
          <w:color w:val="000000" w:themeColor="text1"/>
        </w:rPr>
        <w:t>-</w:t>
      </w:r>
      <w:r w:rsidR="00686977" w:rsidRPr="00EE4C0E">
        <w:rPr>
          <w:color w:val="000000" w:themeColor="text1"/>
        </w:rPr>
        <w:t xml:space="preserve"> 1 for the</w:t>
      </w:r>
      <w:r w:rsidR="007C1211" w:rsidRPr="00EE4C0E">
        <w:rPr>
          <w:color w:val="000000" w:themeColor="text1"/>
        </w:rPr>
        <w:t xml:space="preserve"> mathematics</w:t>
      </w:r>
      <w:r w:rsidR="00686977" w:rsidRPr="00EE4C0E">
        <w:rPr>
          <w:color w:val="000000" w:themeColor="text1"/>
        </w:rPr>
        <w:t xml:space="preserve"> section</w:t>
      </w:r>
      <w:r w:rsidR="007C1211" w:rsidRPr="00EE4C0E">
        <w:rPr>
          <w:color w:val="000000" w:themeColor="text1"/>
        </w:rPr>
        <w:t xml:space="preserve"> and </w:t>
      </w:r>
      <w:r w:rsidR="00686977" w:rsidRPr="00EE4C0E">
        <w:rPr>
          <w:color w:val="000000" w:themeColor="text1"/>
        </w:rPr>
        <w:t xml:space="preserve">1 for </w:t>
      </w:r>
      <w:r w:rsidR="007C1211" w:rsidRPr="00EE4C0E">
        <w:rPr>
          <w:color w:val="000000" w:themeColor="text1"/>
        </w:rPr>
        <w:t xml:space="preserve">educational software/ web page design). </w:t>
      </w:r>
    </w:p>
    <w:p w:rsidR="00EE421B" w:rsidRPr="00EE4C0E" w:rsidRDefault="007C1211" w:rsidP="003E30F2">
      <w:pPr>
        <w:pStyle w:val="Listparagraf"/>
        <w:numPr>
          <w:ilvl w:val="0"/>
          <w:numId w:val="25"/>
        </w:numPr>
        <w:spacing w:after="0" w:line="240" w:lineRule="auto"/>
        <w:ind w:left="0"/>
        <w:jc w:val="both"/>
        <w:rPr>
          <w:color w:val="000000" w:themeColor="text1"/>
        </w:rPr>
      </w:pPr>
      <w:r w:rsidRPr="00EE4C0E">
        <w:rPr>
          <w:color w:val="000000" w:themeColor="text1"/>
        </w:rPr>
        <w:t>For the interdisciplinary contest, the teams will include the participants in the individual programming and mathematics sections.</w:t>
      </w:r>
      <w:r w:rsidR="009E6D9D" w:rsidRPr="00EE4C0E">
        <w:rPr>
          <w:color w:val="000000" w:themeColor="text1"/>
        </w:rPr>
        <w:t xml:space="preserve"> No additional candidates are allowed to participate, except those specified in paragraph (a) of this chapter.</w:t>
      </w:r>
    </w:p>
    <w:p w:rsidR="007C1211" w:rsidRPr="00EE4C0E" w:rsidRDefault="007C1211" w:rsidP="003E30F2">
      <w:pPr>
        <w:pStyle w:val="Listparagraf"/>
        <w:numPr>
          <w:ilvl w:val="0"/>
          <w:numId w:val="25"/>
        </w:numPr>
        <w:spacing w:after="0" w:line="240" w:lineRule="auto"/>
        <w:ind w:left="0"/>
        <w:jc w:val="both"/>
        <w:rPr>
          <w:color w:val="000000" w:themeColor="text1"/>
        </w:rPr>
      </w:pPr>
      <w:r w:rsidRPr="00EE4C0E">
        <w:rPr>
          <w:color w:val="000000" w:themeColor="text1"/>
        </w:rPr>
        <w:t xml:space="preserve">According to the provisions of </w:t>
      </w:r>
      <w:r w:rsidRPr="00EE4C0E">
        <w:rPr>
          <w:i/>
          <w:color w:val="000000" w:themeColor="text1"/>
        </w:rPr>
        <w:t>the Methodology of School C</w:t>
      </w:r>
      <w:r w:rsidR="00872B26" w:rsidRPr="00EE4C0E">
        <w:rPr>
          <w:i/>
          <w:color w:val="000000" w:themeColor="text1"/>
        </w:rPr>
        <w:t>ontest Organisation, approved through</w:t>
      </w:r>
      <w:r w:rsidRPr="00EE4C0E">
        <w:rPr>
          <w:i/>
          <w:color w:val="000000" w:themeColor="text1"/>
        </w:rPr>
        <w:t xml:space="preserve"> </w:t>
      </w:r>
      <w:r w:rsidR="00872B26" w:rsidRPr="00EE4C0E">
        <w:rPr>
          <w:i/>
          <w:color w:val="000000" w:themeColor="text1"/>
        </w:rPr>
        <w:t xml:space="preserve">the </w:t>
      </w:r>
      <w:r w:rsidRPr="00EE4C0E">
        <w:rPr>
          <w:i/>
          <w:color w:val="000000" w:themeColor="text1"/>
        </w:rPr>
        <w:t>Minister’s order</w:t>
      </w:r>
      <w:r w:rsidR="000C13CA" w:rsidRPr="000C13CA">
        <w:rPr>
          <w:lang w:val="ro-RO"/>
        </w:rPr>
        <w:t xml:space="preserve"> </w:t>
      </w:r>
      <w:r w:rsidR="000C13CA" w:rsidRPr="00776695">
        <w:rPr>
          <w:lang w:val="ro-RO"/>
        </w:rPr>
        <w:t>N</w:t>
      </w:r>
      <w:r w:rsidR="000C13CA">
        <w:rPr>
          <w:lang w:val="ro-RO"/>
        </w:rPr>
        <w:t>o</w:t>
      </w:r>
      <w:r w:rsidR="000C13CA" w:rsidRPr="00776695">
        <w:rPr>
          <w:lang w:val="ro-RO"/>
        </w:rPr>
        <w:t>.4203/30.07.2018</w:t>
      </w:r>
      <w:r w:rsidR="000C13CA">
        <w:rPr>
          <w:i/>
          <w:color w:val="000000" w:themeColor="text1"/>
        </w:rPr>
        <w:t>,</w:t>
      </w:r>
      <w:r w:rsidRPr="00EE4C0E">
        <w:rPr>
          <w:color w:val="000000" w:themeColor="text1"/>
        </w:rPr>
        <w:t xml:space="preserve"> the special</w:t>
      </w:r>
      <w:r w:rsidR="009E6D9D" w:rsidRPr="00EE4C0E">
        <w:rPr>
          <w:color w:val="000000" w:themeColor="text1"/>
        </w:rPr>
        <w:t>ity</w:t>
      </w:r>
      <w:r w:rsidRPr="00EE4C0E">
        <w:rPr>
          <w:color w:val="000000" w:themeColor="text1"/>
        </w:rPr>
        <w:t xml:space="preserve"> inspectors will decide, afte</w:t>
      </w:r>
      <w:r w:rsidR="005E10CC" w:rsidRPr="00EE4C0E">
        <w:rPr>
          <w:color w:val="000000" w:themeColor="text1"/>
        </w:rPr>
        <w:t xml:space="preserve">r </w:t>
      </w:r>
      <w:r w:rsidRPr="00EE4C0E">
        <w:rPr>
          <w:color w:val="000000" w:themeColor="text1"/>
        </w:rPr>
        <w:lastRenderedPageBreak/>
        <w:t>evaluation</w:t>
      </w:r>
      <w:r w:rsidR="009B0B43" w:rsidRPr="00EE4C0E">
        <w:rPr>
          <w:color w:val="000000" w:themeColor="text1"/>
        </w:rPr>
        <w:t>, the 4</w:t>
      </w:r>
      <w:r w:rsidR="005E10CC" w:rsidRPr="00EE4C0E">
        <w:rPr>
          <w:color w:val="000000" w:themeColor="text1"/>
        </w:rPr>
        <w:t xml:space="preserve"> members of the lot who will represent the county at the national phase of</w:t>
      </w:r>
      <w:r w:rsidR="009E6D9D" w:rsidRPr="00EE4C0E">
        <w:rPr>
          <w:color w:val="000000" w:themeColor="text1"/>
        </w:rPr>
        <w:t xml:space="preserve"> the Interdisciplinary Contest PROSOFT@NT.</w:t>
      </w:r>
      <w:r w:rsidR="005E10CC" w:rsidRPr="00EE4C0E">
        <w:rPr>
          <w:color w:val="000000" w:themeColor="text1"/>
        </w:rPr>
        <w:t xml:space="preserve"> The special</w:t>
      </w:r>
      <w:r w:rsidR="009E6D9D" w:rsidRPr="00EE4C0E">
        <w:rPr>
          <w:color w:val="000000" w:themeColor="text1"/>
        </w:rPr>
        <w:t>ity</w:t>
      </w:r>
      <w:r w:rsidR="005E10CC" w:rsidRPr="00EE4C0E">
        <w:rPr>
          <w:color w:val="000000" w:themeColor="text1"/>
        </w:rPr>
        <w:t xml:space="preserve"> inspectors </w:t>
      </w:r>
      <w:r w:rsidR="009E6D9D" w:rsidRPr="00EE4C0E">
        <w:rPr>
          <w:color w:val="000000" w:themeColor="text1"/>
        </w:rPr>
        <w:t xml:space="preserve">are free to decide the membership of each lot </w:t>
      </w:r>
      <w:r w:rsidR="005E10CC" w:rsidRPr="00EE4C0E">
        <w:rPr>
          <w:color w:val="000000" w:themeColor="text1"/>
        </w:rPr>
        <w:t xml:space="preserve">so that the </w:t>
      </w:r>
      <w:r w:rsidR="009E6D9D" w:rsidRPr="00EE4C0E">
        <w:rPr>
          <w:color w:val="000000" w:themeColor="text1"/>
        </w:rPr>
        <w:t xml:space="preserve">representatives of each </w:t>
      </w:r>
      <w:r w:rsidR="005E10CC" w:rsidRPr="00EE4C0E">
        <w:rPr>
          <w:color w:val="000000" w:themeColor="text1"/>
        </w:rPr>
        <w:t xml:space="preserve">county should have the chance to get the best results </w:t>
      </w:r>
      <w:r w:rsidR="009B0B43" w:rsidRPr="00EE4C0E">
        <w:rPr>
          <w:color w:val="000000" w:themeColor="text1"/>
        </w:rPr>
        <w:t xml:space="preserve">at the national phase of </w:t>
      </w:r>
      <w:r w:rsidR="009E6D9D" w:rsidRPr="00EE4C0E">
        <w:rPr>
          <w:color w:val="000000" w:themeColor="text1"/>
        </w:rPr>
        <w:t>the Interdisciplinary Contest PROSOFT@NT.</w:t>
      </w:r>
    </w:p>
    <w:p w:rsidR="00EE421B" w:rsidRPr="00EE4C0E" w:rsidRDefault="005E10CC" w:rsidP="003E30F2">
      <w:pPr>
        <w:pStyle w:val="Listparagraf"/>
        <w:numPr>
          <w:ilvl w:val="0"/>
          <w:numId w:val="25"/>
        </w:numPr>
        <w:spacing w:after="0" w:line="240" w:lineRule="auto"/>
        <w:ind w:left="0"/>
        <w:jc w:val="both"/>
        <w:rPr>
          <w:color w:val="000000" w:themeColor="text1"/>
        </w:rPr>
      </w:pPr>
      <w:r w:rsidRPr="00EE4C0E">
        <w:rPr>
          <w:color w:val="000000" w:themeColor="text1"/>
        </w:rPr>
        <w:t xml:space="preserve">The Ministry of National Education does not approve </w:t>
      </w:r>
      <w:r w:rsidR="00D30EC5" w:rsidRPr="00EE4C0E">
        <w:rPr>
          <w:color w:val="000000" w:themeColor="text1"/>
        </w:rPr>
        <w:t>the supplementation</w:t>
      </w:r>
      <w:r w:rsidRPr="00EE4C0E">
        <w:rPr>
          <w:color w:val="000000" w:themeColor="text1"/>
        </w:rPr>
        <w:t xml:space="preserve"> </w:t>
      </w:r>
      <w:r w:rsidR="00D30EC5" w:rsidRPr="00EE4C0E">
        <w:rPr>
          <w:color w:val="000000" w:themeColor="text1"/>
        </w:rPr>
        <w:t xml:space="preserve">of the </w:t>
      </w:r>
      <w:r w:rsidRPr="00EE4C0E">
        <w:rPr>
          <w:color w:val="000000" w:themeColor="text1"/>
        </w:rPr>
        <w:t>number of participants</w:t>
      </w:r>
      <w:r w:rsidR="00D30EC5" w:rsidRPr="00EE4C0E">
        <w:rPr>
          <w:color w:val="000000" w:themeColor="text1"/>
        </w:rPr>
        <w:t xml:space="preserve"> allotted to each county/ Bucharest Municipality annually. </w:t>
      </w:r>
    </w:p>
    <w:p w:rsidR="00EE421B" w:rsidRPr="00EE4C0E" w:rsidRDefault="00EE421B" w:rsidP="00D302AB">
      <w:pPr>
        <w:spacing w:after="0" w:line="240" w:lineRule="auto"/>
        <w:rPr>
          <w:color w:val="000000" w:themeColor="text1"/>
        </w:rPr>
      </w:pPr>
    </w:p>
    <w:p w:rsidR="0012452D" w:rsidRPr="00EE4C0E" w:rsidRDefault="0012452D" w:rsidP="00D302AB">
      <w:pPr>
        <w:pStyle w:val="Listparagraf"/>
        <w:numPr>
          <w:ilvl w:val="0"/>
          <w:numId w:val="21"/>
        </w:numPr>
        <w:spacing w:after="0" w:line="240" w:lineRule="auto"/>
        <w:ind w:left="0"/>
        <w:rPr>
          <w:b/>
          <w:color w:val="000000" w:themeColor="text1"/>
        </w:rPr>
      </w:pPr>
      <w:r w:rsidRPr="00EE4C0E">
        <w:rPr>
          <w:b/>
          <w:color w:val="000000" w:themeColor="text1"/>
        </w:rPr>
        <w:t xml:space="preserve">THE STRUCTURE OF </w:t>
      </w:r>
      <w:r w:rsidR="00C65AB1" w:rsidRPr="00EE4C0E">
        <w:rPr>
          <w:b/>
          <w:color w:val="000000" w:themeColor="text1"/>
        </w:rPr>
        <w:t xml:space="preserve">THE </w:t>
      </w:r>
      <w:r w:rsidRPr="00EE4C0E">
        <w:rPr>
          <w:b/>
          <w:color w:val="000000" w:themeColor="text1"/>
        </w:rPr>
        <w:t>CONTEST SECTIONS</w:t>
      </w:r>
    </w:p>
    <w:p w:rsidR="0012452D" w:rsidRPr="00EE4C0E" w:rsidRDefault="0012452D" w:rsidP="00D302AB">
      <w:pPr>
        <w:spacing w:after="0" w:line="240" w:lineRule="auto"/>
        <w:rPr>
          <w:b/>
          <w:color w:val="000000" w:themeColor="text1"/>
        </w:rPr>
      </w:pPr>
    </w:p>
    <w:p w:rsidR="0012452D" w:rsidRPr="00EE4C0E" w:rsidRDefault="0012452D" w:rsidP="003E30F2">
      <w:pPr>
        <w:pStyle w:val="Listparagraf"/>
        <w:numPr>
          <w:ilvl w:val="0"/>
          <w:numId w:val="32"/>
        </w:numPr>
        <w:spacing w:after="0" w:line="240" w:lineRule="auto"/>
        <w:ind w:left="0"/>
        <w:jc w:val="both"/>
        <w:rPr>
          <w:color w:val="000000" w:themeColor="text1"/>
        </w:rPr>
      </w:pPr>
      <w:r w:rsidRPr="00EE4C0E">
        <w:rPr>
          <w:color w:val="000000" w:themeColor="text1"/>
        </w:rPr>
        <w:t xml:space="preserve">The national phase of </w:t>
      </w:r>
      <w:r w:rsidR="002052A2" w:rsidRPr="00EE4C0E">
        <w:rPr>
          <w:color w:val="000000" w:themeColor="text1"/>
        </w:rPr>
        <w:t>the Interdisciplinary Contest PROSOFT@NT</w:t>
      </w:r>
      <w:r w:rsidR="00BA2115" w:rsidRPr="00EE4C0E">
        <w:rPr>
          <w:color w:val="000000" w:themeColor="text1"/>
        </w:rPr>
        <w:t xml:space="preserve"> </w:t>
      </w:r>
      <w:r w:rsidRPr="00EE4C0E">
        <w:rPr>
          <w:color w:val="000000" w:themeColor="text1"/>
        </w:rPr>
        <w:t>takes place in two days and consists of an inte</w:t>
      </w:r>
      <w:r w:rsidR="00BA2115" w:rsidRPr="00EE4C0E">
        <w:rPr>
          <w:color w:val="000000" w:themeColor="text1"/>
        </w:rPr>
        <w:t>rdisciplinary team competition</w:t>
      </w:r>
      <w:r w:rsidRPr="00EE4C0E">
        <w:rPr>
          <w:color w:val="000000" w:themeColor="text1"/>
        </w:rPr>
        <w:t xml:space="preserve">, an individual </w:t>
      </w:r>
      <w:r w:rsidR="00DB51FD" w:rsidRPr="00EE4C0E">
        <w:rPr>
          <w:color w:val="000000" w:themeColor="text1"/>
        </w:rPr>
        <w:t>COMPUTER SCIENCE/MATHEMATICS</w:t>
      </w:r>
      <w:r w:rsidRPr="00EE4C0E">
        <w:rPr>
          <w:color w:val="000000" w:themeColor="text1"/>
        </w:rPr>
        <w:t xml:space="preserve"> </w:t>
      </w:r>
      <w:r w:rsidR="00BA2115" w:rsidRPr="00EE4C0E">
        <w:rPr>
          <w:color w:val="000000" w:themeColor="text1"/>
        </w:rPr>
        <w:t>competition</w:t>
      </w:r>
      <w:r w:rsidRPr="00EE4C0E">
        <w:rPr>
          <w:color w:val="000000" w:themeColor="text1"/>
        </w:rPr>
        <w:t xml:space="preserve"> (according to students’ </w:t>
      </w:r>
      <w:r w:rsidR="009E6D9D" w:rsidRPr="00EE4C0E">
        <w:rPr>
          <w:color w:val="000000" w:themeColor="text1"/>
        </w:rPr>
        <w:t>years of study</w:t>
      </w:r>
      <w:r w:rsidRPr="00EE4C0E">
        <w:rPr>
          <w:color w:val="000000" w:themeColor="text1"/>
        </w:rPr>
        <w:t xml:space="preserve">) and </w:t>
      </w:r>
      <w:r w:rsidR="00BA2115" w:rsidRPr="00EE4C0E">
        <w:rPr>
          <w:color w:val="000000" w:themeColor="text1"/>
        </w:rPr>
        <w:t xml:space="preserve">an educational software/web-page design competition. </w:t>
      </w:r>
    </w:p>
    <w:p w:rsidR="00BA2115" w:rsidRPr="00EE4C0E" w:rsidRDefault="00BA2115" w:rsidP="003E30F2">
      <w:pPr>
        <w:pStyle w:val="Listparagraf"/>
        <w:numPr>
          <w:ilvl w:val="0"/>
          <w:numId w:val="32"/>
        </w:numPr>
        <w:spacing w:after="0" w:line="240" w:lineRule="auto"/>
        <w:ind w:left="0"/>
        <w:jc w:val="both"/>
        <w:rPr>
          <w:color w:val="000000" w:themeColor="text1"/>
        </w:rPr>
      </w:pPr>
      <w:r w:rsidRPr="00EE4C0E">
        <w:rPr>
          <w:color w:val="000000" w:themeColor="text1"/>
        </w:rPr>
        <w:t>At the national phase of</w:t>
      </w:r>
      <w:r w:rsidR="002052A2" w:rsidRPr="00EE4C0E">
        <w:rPr>
          <w:color w:val="000000" w:themeColor="text1"/>
        </w:rPr>
        <w:t xml:space="preserve"> the Interdisciplinary Contest PROSOFT@NT,</w:t>
      </w:r>
      <w:r w:rsidRPr="00EE4C0E">
        <w:rPr>
          <w:color w:val="000000" w:themeColor="text1"/>
        </w:rPr>
        <w:t xml:space="preserve"> the individual competitions last 3 hours, while the interdisciplinary team competition lasts 2 hours.</w:t>
      </w:r>
    </w:p>
    <w:p w:rsidR="00BA2115" w:rsidRPr="00EE4C0E" w:rsidRDefault="00BA2115" w:rsidP="003E30F2">
      <w:pPr>
        <w:pStyle w:val="Listparagraf"/>
        <w:numPr>
          <w:ilvl w:val="0"/>
          <w:numId w:val="32"/>
        </w:numPr>
        <w:spacing w:after="0" w:line="240" w:lineRule="auto"/>
        <w:ind w:left="0"/>
        <w:jc w:val="both"/>
        <w:rPr>
          <w:color w:val="000000" w:themeColor="text1"/>
        </w:rPr>
      </w:pPr>
      <w:r w:rsidRPr="00EE4C0E">
        <w:rPr>
          <w:color w:val="000000" w:themeColor="text1"/>
        </w:rPr>
        <w:t>The team competition</w:t>
      </w:r>
      <w:r w:rsidR="006B5980" w:rsidRPr="00EE4C0E">
        <w:rPr>
          <w:color w:val="000000" w:themeColor="text1"/>
        </w:rPr>
        <w:t xml:space="preserve"> consists in solving </w:t>
      </w:r>
      <w:r w:rsidR="009E6D9D" w:rsidRPr="00EE4C0E">
        <w:rPr>
          <w:color w:val="000000" w:themeColor="text1"/>
        </w:rPr>
        <w:t>2</w:t>
      </w:r>
      <w:r w:rsidRPr="00EE4C0E">
        <w:rPr>
          <w:color w:val="000000" w:themeColor="text1"/>
        </w:rPr>
        <w:t xml:space="preserve"> mathematics problems</w:t>
      </w:r>
      <w:r w:rsidR="006B5980" w:rsidRPr="00EE4C0E">
        <w:rPr>
          <w:color w:val="000000" w:themeColor="text1"/>
        </w:rPr>
        <w:t xml:space="preserve"> and 1</w:t>
      </w:r>
      <w:r w:rsidRPr="00EE4C0E">
        <w:rPr>
          <w:color w:val="000000" w:themeColor="text1"/>
        </w:rPr>
        <w:t xml:space="preserve"> computer science problem. </w:t>
      </w:r>
      <w:r w:rsidR="006B5980" w:rsidRPr="00EE4C0E">
        <w:rPr>
          <w:color w:val="000000" w:themeColor="text1"/>
        </w:rPr>
        <w:t xml:space="preserve">Each </w:t>
      </w:r>
      <w:r w:rsidR="00DB51FD" w:rsidRPr="00EE4C0E">
        <w:rPr>
          <w:color w:val="000000" w:themeColor="text1"/>
        </w:rPr>
        <w:t xml:space="preserve">mathematics problem is awarded </w:t>
      </w:r>
      <w:r w:rsidR="006B5980" w:rsidRPr="00EE4C0E">
        <w:rPr>
          <w:color w:val="000000" w:themeColor="text1"/>
        </w:rPr>
        <w:t>5</w:t>
      </w:r>
      <w:r w:rsidR="00DB51FD" w:rsidRPr="00EE4C0E">
        <w:rPr>
          <w:color w:val="000000" w:themeColor="text1"/>
        </w:rPr>
        <w:t>0</w:t>
      </w:r>
      <w:r w:rsidR="006B5980" w:rsidRPr="00EE4C0E">
        <w:rPr>
          <w:color w:val="000000" w:themeColor="text1"/>
        </w:rPr>
        <w:t xml:space="preserve"> points and the computer science problem receives 100 points.</w:t>
      </w:r>
    </w:p>
    <w:p w:rsidR="006B5980" w:rsidRPr="00EE4C0E" w:rsidRDefault="006B5980" w:rsidP="003E30F2">
      <w:pPr>
        <w:pStyle w:val="Listparagraf"/>
        <w:numPr>
          <w:ilvl w:val="0"/>
          <w:numId w:val="32"/>
        </w:numPr>
        <w:spacing w:after="0" w:line="240" w:lineRule="auto"/>
        <w:ind w:left="0"/>
        <w:jc w:val="both"/>
        <w:rPr>
          <w:color w:val="000000" w:themeColor="text1"/>
        </w:rPr>
      </w:pPr>
      <w:r w:rsidRPr="00EE4C0E">
        <w:rPr>
          <w:color w:val="000000" w:themeColor="text1"/>
        </w:rPr>
        <w:t>The individual programming competition consists in solving two problems, for each grade level, each of them being awarded 100 points.</w:t>
      </w:r>
    </w:p>
    <w:p w:rsidR="00C65AB1" w:rsidRPr="00EE4C0E" w:rsidRDefault="00C65AB1" w:rsidP="003E30F2">
      <w:pPr>
        <w:pStyle w:val="Listparagraf"/>
        <w:numPr>
          <w:ilvl w:val="0"/>
          <w:numId w:val="32"/>
        </w:numPr>
        <w:spacing w:after="0" w:line="240" w:lineRule="auto"/>
        <w:ind w:left="0"/>
        <w:jc w:val="both"/>
        <w:rPr>
          <w:color w:val="000000" w:themeColor="text1"/>
        </w:rPr>
      </w:pPr>
      <w:r w:rsidRPr="00EE4C0E">
        <w:rPr>
          <w:color w:val="000000" w:themeColor="text1"/>
        </w:rPr>
        <w:t>The mathematics competition consists in solving 4 problems, for each grade level, each of them being awarded 25 points.</w:t>
      </w:r>
    </w:p>
    <w:p w:rsidR="006B5980" w:rsidRPr="00EE4C0E" w:rsidRDefault="006B5980" w:rsidP="003E30F2">
      <w:pPr>
        <w:pStyle w:val="Listparagraf"/>
        <w:numPr>
          <w:ilvl w:val="0"/>
          <w:numId w:val="32"/>
        </w:numPr>
        <w:spacing w:after="0" w:line="240" w:lineRule="auto"/>
        <w:ind w:left="0"/>
        <w:jc w:val="both"/>
        <w:rPr>
          <w:color w:val="000000" w:themeColor="text1"/>
        </w:rPr>
      </w:pPr>
      <w:r w:rsidRPr="00EE4C0E">
        <w:rPr>
          <w:color w:val="000000" w:themeColor="text1"/>
        </w:rPr>
        <w:t xml:space="preserve">The educational software/web-page design competition consists in </w:t>
      </w:r>
      <w:r w:rsidR="007206A7" w:rsidRPr="00EE4C0E">
        <w:rPr>
          <w:color w:val="000000" w:themeColor="text1"/>
        </w:rPr>
        <w:t>designing and presenting a project with a given theme.</w:t>
      </w:r>
    </w:p>
    <w:p w:rsidR="00EE421B" w:rsidRPr="00EE4C0E" w:rsidRDefault="00EE421B" w:rsidP="00D302AB">
      <w:pPr>
        <w:spacing w:after="0" w:line="240" w:lineRule="auto"/>
        <w:rPr>
          <w:color w:val="000000" w:themeColor="text1"/>
        </w:rPr>
      </w:pPr>
    </w:p>
    <w:p w:rsidR="007C1211" w:rsidRPr="00EE4C0E" w:rsidRDefault="007C1211" w:rsidP="00D302AB">
      <w:pPr>
        <w:spacing w:after="0" w:line="240" w:lineRule="auto"/>
        <w:rPr>
          <w:color w:val="000000" w:themeColor="text1"/>
        </w:rPr>
      </w:pPr>
    </w:p>
    <w:p w:rsidR="00FF73CB" w:rsidRPr="00EE4C0E" w:rsidRDefault="00FF73CB" w:rsidP="00D302AB">
      <w:pPr>
        <w:pStyle w:val="Listparagraf"/>
        <w:numPr>
          <w:ilvl w:val="0"/>
          <w:numId w:val="21"/>
        </w:numPr>
        <w:spacing w:after="0" w:line="240" w:lineRule="auto"/>
        <w:ind w:left="0"/>
        <w:rPr>
          <w:b/>
          <w:color w:val="000000" w:themeColor="text1"/>
        </w:rPr>
      </w:pPr>
      <w:r w:rsidRPr="00EE4C0E">
        <w:rPr>
          <w:b/>
          <w:color w:val="000000" w:themeColor="text1"/>
        </w:rPr>
        <w:t>THE STRUCTURE AND RESPONSIBILITIES OF COMMITTEES</w:t>
      </w:r>
    </w:p>
    <w:p w:rsidR="00FF73CB" w:rsidRPr="00EE4C0E" w:rsidRDefault="00FF73CB" w:rsidP="00D302AB">
      <w:pPr>
        <w:pStyle w:val="Listparagraf"/>
        <w:spacing w:after="0" w:line="240" w:lineRule="auto"/>
        <w:ind w:left="0"/>
        <w:rPr>
          <w:color w:val="000000" w:themeColor="text1"/>
        </w:rPr>
      </w:pPr>
    </w:p>
    <w:p w:rsidR="00855E6D" w:rsidRPr="00EE4C0E" w:rsidRDefault="009E6D9D" w:rsidP="003E30F2">
      <w:pPr>
        <w:spacing w:after="0" w:line="240" w:lineRule="auto"/>
        <w:ind w:firstLine="360"/>
        <w:jc w:val="both"/>
        <w:rPr>
          <w:color w:val="000000" w:themeColor="text1"/>
        </w:rPr>
      </w:pPr>
      <w:r w:rsidRPr="00EE4C0E">
        <w:rPr>
          <w:color w:val="000000" w:themeColor="text1"/>
        </w:rPr>
        <w:t xml:space="preserve">The </w:t>
      </w:r>
      <w:r w:rsidRPr="00EE4C0E">
        <w:rPr>
          <w:color w:val="000000" w:themeColor="text1"/>
          <w:lang w:val="ro-RO"/>
        </w:rPr>
        <w:t>Neamț School Inspectorate decides upon the membership</w:t>
      </w:r>
      <w:r w:rsidR="00855E6D" w:rsidRPr="00EE4C0E">
        <w:rPr>
          <w:color w:val="000000" w:themeColor="text1"/>
          <w:lang w:val="ro-RO"/>
        </w:rPr>
        <w:t xml:space="preserve"> of t</w:t>
      </w:r>
      <w:r w:rsidR="00FF73CB" w:rsidRPr="00EE4C0E">
        <w:rPr>
          <w:color w:val="000000" w:themeColor="text1"/>
        </w:rPr>
        <w:t xml:space="preserve">he Organising Committee of </w:t>
      </w:r>
      <w:r w:rsidR="00855E6D" w:rsidRPr="00EE4C0E">
        <w:rPr>
          <w:color w:val="000000" w:themeColor="text1"/>
        </w:rPr>
        <w:t>the Interdisciplinary Contest PROSOFT@NT</w:t>
      </w:r>
      <w:r w:rsidR="00855E6D" w:rsidRPr="00EE4C0E">
        <w:rPr>
          <w:i/>
          <w:color w:val="000000" w:themeColor="text1"/>
        </w:rPr>
        <w:t xml:space="preserve"> </w:t>
      </w:r>
      <w:r w:rsidR="00855E6D" w:rsidRPr="00EE4C0E">
        <w:rPr>
          <w:color w:val="000000" w:themeColor="text1"/>
        </w:rPr>
        <w:t xml:space="preserve">according to the provisions of </w:t>
      </w:r>
      <w:r w:rsidR="00855E6D" w:rsidRPr="00EE4C0E">
        <w:rPr>
          <w:i/>
          <w:color w:val="000000" w:themeColor="text1"/>
        </w:rPr>
        <w:t xml:space="preserve">the Methodology of School Contest Organisation, approved through the Minister’s order No. </w:t>
      </w:r>
      <w:r w:rsidR="000C13CA" w:rsidRPr="00776695">
        <w:rPr>
          <w:lang w:val="ro-RO"/>
        </w:rPr>
        <w:t>4203/30.07.2018</w:t>
      </w:r>
      <w:r w:rsidR="000C13CA">
        <w:rPr>
          <w:lang w:val="ro-RO"/>
        </w:rPr>
        <w:t>.</w:t>
      </w:r>
    </w:p>
    <w:p w:rsidR="00FF73CB" w:rsidRPr="00EE4C0E" w:rsidRDefault="00FF73CB" w:rsidP="003E30F2">
      <w:pPr>
        <w:spacing w:after="0" w:line="240" w:lineRule="auto"/>
        <w:ind w:firstLine="360"/>
        <w:jc w:val="both"/>
        <w:rPr>
          <w:color w:val="000000" w:themeColor="text1"/>
        </w:rPr>
      </w:pPr>
      <w:r w:rsidRPr="00EE4C0E">
        <w:rPr>
          <w:color w:val="000000" w:themeColor="text1"/>
        </w:rPr>
        <w:t xml:space="preserve">The membership of this committee is </w:t>
      </w:r>
      <w:r w:rsidR="00855E6D" w:rsidRPr="00EE4C0E">
        <w:rPr>
          <w:color w:val="000000" w:themeColor="text1"/>
        </w:rPr>
        <w:t>the following:</w:t>
      </w:r>
    </w:p>
    <w:p w:rsidR="00FF73CB" w:rsidRPr="00EE4C0E" w:rsidRDefault="00FF73CB" w:rsidP="003E30F2">
      <w:pPr>
        <w:pStyle w:val="Listparagraf"/>
        <w:numPr>
          <w:ilvl w:val="0"/>
          <w:numId w:val="6"/>
        </w:numPr>
        <w:spacing w:after="0" w:line="240" w:lineRule="auto"/>
        <w:ind w:left="0" w:firstLine="709"/>
        <w:jc w:val="both"/>
        <w:rPr>
          <w:color w:val="000000" w:themeColor="text1"/>
        </w:rPr>
      </w:pPr>
      <w:r w:rsidRPr="00EE4C0E">
        <w:rPr>
          <w:color w:val="000000" w:themeColor="text1"/>
        </w:rPr>
        <w:t xml:space="preserve">Chairperson – the general school inspector/ the deputy general school inspector of </w:t>
      </w:r>
      <w:proofErr w:type="spellStart"/>
      <w:r w:rsidRPr="00EE4C0E">
        <w:rPr>
          <w:color w:val="000000" w:themeColor="text1"/>
        </w:rPr>
        <w:t>Neamt</w:t>
      </w:r>
      <w:proofErr w:type="spellEnd"/>
      <w:r w:rsidRPr="00EE4C0E">
        <w:rPr>
          <w:color w:val="000000" w:themeColor="text1"/>
        </w:rPr>
        <w:t xml:space="preserve"> County</w:t>
      </w:r>
    </w:p>
    <w:p w:rsidR="00FF73CB" w:rsidRPr="00EE4C0E" w:rsidRDefault="00FF73CB" w:rsidP="003E30F2">
      <w:pPr>
        <w:pStyle w:val="Listparagraf"/>
        <w:numPr>
          <w:ilvl w:val="0"/>
          <w:numId w:val="6"/>
        </w:numPr>
        <w:spacing w:after="0" w:line="240" w:lineRule="auto"/>
        <w:ind w:left="0" w:firstLine="709"/>
        <w:jc w:val="both"/>
        <w:rPr>
          <w:color w:val="000000" w:themeColor="text1"/>
        </w:rPr>
      </w:pPr>
      <w:r w:rsidRPr="00EE4C0E">
        <w:rPr>
          <w:color w:val="000000" w:themeColor="text1"/>
        </w:rPr>
        <w:t>Vice-Chairpersons – special</w:t>
      </w:r>
      <w:r w:rsidR="008D28AD" w:rsidRPr="00EE4C0E">
        <w:rPr>
          <w:color w:val="000000" w:themeColor="text1"/>
        </w:rPr>
        <w:t xml:space="preserve">ity school inspectors of </w:t>
      </w:r>
      <w:proofErr w:type="spellStart"/>
      <w:r w:rsidR="008D28AD" w:rsidRPr="00EE4C0E">
        <w:rPr>
          <w:color w:val="000000" w:themeColor="text1"/>
        </w:rPr>
        <w:t>Neamṭ</w:t>
      </w:r>
      <w:proofErr w:type="spellEnd"/>
      <w:r w:rsidRPr="00EE4C0E">
        <w:rPr>
          <w:color w:val="000000" w:themeColor="text1"/>
        </w:rPr>
        <w:t xml:space="preserve"> County</w:t>
      </w:r>
    </w:p>
    <w:p w:rsidR="00FF73CB" w:rsidRPr="00EE4C0E" w:rsidRDefault="00FF73CB" w:rsidP="003E30F2">
      <w:pPr>
        <w:pStyle w:val="Listparagraf"/>
        <w:numPr>
          <w:ilvl w:val="0"/>
          <w:numId w:val="6"/>
        </w:numPr>
        <w:spacing w:after="0" w:line="240" w:lineRule="auto"/>
        <w:ind w:left="0" w:firstLine="709"/>
        <w:jc w:val="both"/>
        <w:rPr>
          <w:color w:val="000000" w:themeColor="text1"/>
        </w:rPr>
      </w:pPr>
      <w:r w:rsidRPr="00EE4C0E">
        <w:rPr>
          <w:color w:val="000000" w:themeColor="text1"/>
        </w:rPr>
        <w:t>Secretary – computer technician or teacher of computer science at the National College of Computer Science;</w:t>
      </w:r>
    </w:p>
    <w:p w:rsidR="00FF73CB" w:rsidRPr="00EE4C0E" w:rsidRDefault="00FF73CB" w:rsidP="003E30F2">
      <w:pPr>
        <w:pStyle w:val="Listparagraf"/>
        <w:numPr>
          <w:ilvl w:val="0"/>
          <w:numId w:val="6"/>
        </w:numPr>
        <w:spacing w:after="0" w:line="240" w:lineRule="auto"/>
        <w:ind w:left="0" w:firstLine="709"/>
        <w:jc w:val="both"/>
        <w:rPr>
          <w:color w:val="000000" w:themeColor="text1"/>
        </w:rPr>
      </w:pPr>
      <w:r w:rsidRPr="00EE4C0E">
        <w:rPr>
          <w:color w:val="000000" w:themeColor="text1"/>
        </w:rPr>
        <w:t xml:space="preserve">Members – headmaster, deputy headmaster, teachers, computer technicians </w:t>
      </w:r>
      <w:r w:rsidR="008D28AD" w:rsidRPr="00EE4C0E">
        <w:rPr>
          <w:color w:val="000000" w:themeColor="text1"/>
        </w:rPr>
        <w:t>of the</w:t>
      </w:r>
      <w:r w:rsidRPr="00EE4C0E">
        <w:rPr>
          <w:color w:val="000000" w:themeColor="text1"/>
        </w:rPr>
        <w:t xml:space="preserve"> National College of Computer Science</w:t>
      </w:r>
      <w:r w:rsidR="00872B26" w:rsidRPr="00EE4C0E">
        <w:rPr>
          <w:color w:val="000000" w:themeColor="text1"/>
        </w:rPr>
        <w:t xml:space="preserve"> in Piatra </w:t>
      </w:r>
      <w:proofErr w:type="spellStart"/>
      <w:r w:rsidR="00872B26" w:rsidRPr="00EE4C0E">
        <w:rPr>
          <w:color w:val="000000" w:themeColor="text1"/>
        </w:rPr>
        <w:t>Neamṭ</w:t>
      </w:r>
      <w:proofErr w:type="spellEnd"/>
      <w:r w:rsidRPr="00EE4C0E">
        <w:rPr>
          <w:color w:val="000000" w:themeColor="text1"/>
        </w:rPr>
        <w:t>.</w:t>
      </w:r>
    </w:p>
    <w:p w:rsidR="00FF73CB" w:rsidRPr="00EE4C0E" w:rsidRDefault="00FF73CB" w:rsidP="003E30F2">
      <w:pPr>
        <w:spacing w:after="0" w:line="240" w:lineRule="auto"/>
        <w:ind w:firstLine="708"/>
        <w:jc w:val="both"/>
        <w:rPr>
          <w:color w:val="000000" w:themeColor="text1"/>
        </w:rPr>
      </w:pPr>
      <w:r w:rsidRPr="00EE4C0E">
        <w:rPr>
          <w:color w:val="000000" w:themeColor="text1"/>
        </w:rPr>
        <w:t xml:space="preserve">The Central Committee of the </w:t>
      </w:r>
      <w:r w:rsidR="00855E6D" w:rsidRPr="00EE4C0E">
        <w:rPr>
          <w:color w:val="000000" w:themeColor="text1"/>
        </w:rPr>
        <w:t xml:space="preserve">Interdisciplinary Contest PROSOFT@NT </w:t>
      </w:r>
      <w:r w:rsidRPr="00EE4C0E">
        <w:rPr>
          <w:color w:val="000000" w:themeColor="text1"/>
        </w:rPr>
        <w:t>is established at least 15 days before the beginning of the national phase of the contest</w:t>
      </w:r>
      <w:r w:rsidR="00872B26" w:rsidRPr="00EE4C0E">
        <w:rPr>
          <w:color w:val="000000" w:themeColor="text1"/>
        </w:rPr>
        <w:t xml:space="preserve"> according to the provisions of </w:t>
      </w:r>
      <w:r w:rsidR="00872B26" w:rsidRPr="00EE4C0E">
        <w:rPr>
          <w:i/>
          <w:color w:val="000000" w:themeColor="text1"/>
        </w:rPr>
        <w:t xml:space="preserve">the Methodology of School Contest Organisation, approved through the Minister’s order No. </w:t>
      </w:r>
      <w:r w:rsidR="003E30F2" w:rsidRPr="003E30F2">
        <w:rPr>
          <w:i/>
          <w:color w:val="000000" w:themeColor="text1"/>
          <w:lang w:val="ro-RO"/>
        </w:rPr>
        <w:t>4203/30.07.2018</w:t>
      </w:r>
      <w:r w:rsidR="00872B26" w:rsidRPr="00EE4C0E">
        <w:rPr>
          <w:i/>
          <w:color w:val="000000" w:themeColor="text1"/>
        </w:rPr>
        <w:t>.</w:t>
      </w:r>
    </w:p>
    <w:p w:rsidR="00872B26" w:rsidRPr="00EE4C0E" w:rsidRDefault="00872B26" w:rsidP="003E30F2">
      <w:pPr>
        <w:spacing w:after="0" w:line="240" w:lineRule="auto"/>
        <w:ind w:firstLine="708"/>
        <w:jc w:val="both"/>
        <w:rPr>
          <w:color w:val="000000" w:themeColor="text1"/>
        </w:rPr>
      </w:pPr>
      <w:r w:rsidRPr="00EE4C0E">
        <w:rPr>
          <w:color w:val="000000" w:themeColor="text1"/>
        </w:rPr>
        <w:t>The Central Committee of the Interdisciplinary Contest PROSOFT@NT</w:t>
      </w:r>
      <w:r w:rsidRPr="00EE4C0E">
        <w:rPr>
          <w:i/>
          <w:color w:val="000000" w:themeColor="text1"/>
        </w:rPr>
        <w:t xml:space="preserve"> </w:t>
      </w:r>
      <w:r w:rsidRPr="00EE4C0E">
        <w:rPr>
          <w:color w:val="000000" w:themeColor="text1"/>
        </w:rPr>
        <w:t>is made up of sub-committees</w:t>
      </w:r>
      <w:r w:rsidR="00717D25" w:rsidRPr="00EE4C0E">
        <w:rPr>
          <w:color w:val="000000" w:themeColor="text1"/>
        </w:rPr>
        <w:t xml:space="preserve"> for each section of the competition.</w:t>
      </w:r>
    </w:p>
    <w:p w:rsidR="00111700" w:rsidRPr="00EE4C0E" w:rsidRDefault="00717D25" w:rsidP="003E30F2">
      <w:pPr>
        <w:spacing w:after="0" w:line="240" w:lineRule="auto"/>
        <w:ind w:firstLine="708"/>
        <w:jc w:val="both"/>
        <w:rPr>
          <w:color w:val="000000" w:themeColor="text1"/>
        </w:rPr>
      </w:pPr>
      <w:r w:rsidRPr="00EE4C0E">
        <w:rPr>
          <w:color w:val="000000" w:themeColor="text1"/>
        </w:rPr>
        <w:t xml:space="preserve">The attributions of the Central Committee of the Interdisciplinary Contest PROSOFT@NT and of </w:t>
      </w:r>
      <w:r w:rsidRPr="00EE4C0E">
        <w:rPr>
          <w:i/>
          <w:color w:val="000000" w:themeColor="text1"/>
        </w:rPr>
        <w:t>the Organising Committee</w:t>
      </w:r>
      <w:r w:rsidRPr="00EE4C0E">
        <w:rPr>
          <w:color w:val="000000" w:themeColor="text1"/>
        </w:rPr>
        <w:t xml:space="preserve"> of the Interdisciplinary Contest PROSOFT@NT are assigned through the Minister’s Order </w:t>
      </w:r>
      <w:r w:rsidR="003E30F2" w:rsidRPr="003E30F2">
        <w:rPr>
          <w:color w:val="000000" w:themeColor="text1"/>
          <w:lang w:val="ro-RO"/>
        </w:rPr>
        <w:t>4203/30.07.2018</w:t>
      </w:r>
    </w:p>
    <w:p w:rsidR="00111700" w:rsidRPr="00EE4C0E" w:rsidRDefault="00111700" w:rsidP="00111700">
      <w:pPr>
        <w:spacing w:after="0" w:line="240" w:lineRule="auto"/>
        <w:rPr>
          <w:color w:val="000000" w:themeColor="text1"/>
        </w:rPr>
      </w:pPr>
    </w:p>
    <w:p w:rsidR="00B764D8" w:rsidRPr="00EE4C0E" w:rsidRDefault="002A26D2" w:rsidP="00111700">
      <w:pPr>
        <w:pStyle w:val="Listparagraf"/>
        <w:numPr>
          <w:ilvl w:val="0"/>
          <w:numId w:val="21"/>
        </w:numPr>
        <w:spacing w:after="0" w:line="240" w:lineRule="auto"/>
        <w:rPr>
          <w:color w:val="000000" w:themeColor="text1"/>
        </w:rPr>
      </w:pPr>
      <w:r w:rsidRPr="00EE4C0E">
        <w:rPr>
          <w:b/>
          <w:color w:val="000000" w:themeColor="text1"/>
        </w:rPr>
        <w:t>THE INTERDISCIPLINAR</w:t>
      </w:r>
      <w:r w:rsidR="00855E6D" w:rsidRPr="00EE4C0E">
        <w:rPr>
          <w:b/>
          <w:color w:val="000000" w:themeColor="text1"/>
        </w:rPr>
        <w:t>Y CONTEST PROSOFT@NT</w:t>
      </w:r>
    </w:p>
    <w:p w:rsidR="00115D6C" w:rsidRPr="00EE4C0E" w:rsidRDefault="00115D6C" w:rsidP="00D302AB">
      <w:pPr>
        <w:spacing w:after="0" w:line="240" w:lineRule="auto"/>
        <w:rPr>
          <w:color w:val="000000" w:themeColor="text1"/>
        </w:rPr>
      </w:pPr>
    </w:p>
    <w:p w:rsidR="00CA204D" w:rsidRPr="00EE4C0E" w:rsidRDefault="00115D6C" w:rsidP="00CA204D">
      <w:pPr>
        <w:pStyle w:val="Listparagraf"/>
        <w:numPr>
          <w:ilvl w:val="0"/>
          <w:numId w:val="18"/>
        </w:numPr>
        <w:spacing w:after="0" w:line="240" w:lineRule="auto"/>
        <w:ind w:left="0"/>
        <w:rPr>
          <w:color w:val="000000" w:themeColor="text1"/>
        </w:rPr>
      </w:pPr>
      <w:r w:rsidRPr="00EE4C0E">
        <w:rPr>
          <w:color w:val="000000" w:themeColor="text1"/>
        </w:rPr>
        <w:t>SPECIFIC</w:t>
      </w:r>
      <w:r w:rsidR="00347878" w:rsidRPr="00EE4C0E">
        <w:rPr>
          <w:color w:val="000000" w:themeColor="text1"/>
        </w:rPr>
        <w:t>ATIONS</w:t>
      </w:r>
      <w:r w:rsidRPr="00EE4C0E">
        <w:rPr>
          <w:color w:val="000000" w:themeColor="text1"/>
        </w:rPr>
        <w:t xml:space="preserve"> REGARDING THE INTERDISCIPLINARY TEAM SECTION</w:t>
      </w:r>
    </w:p>
    <w:p w:rsidR="005337DC" w:rsidRPr="00EE4C0E" w:rsidRDefault="005337DC" w:rsidP="005337DC">
      <w:pPr>
        <w:pStyle w:val="Listparagraf"/>
        <w:spacing w:after="0" w:line="240" w:lineRule="auto"/>
        <w:ind w:left="0"/>
        <w:rPr>
          <w:b/>
          <w:i/>
          <w:color w:val="000000" w:themeColor="text1"/>
        </w:rPr>
      </w:pPr>
    </w:p>
    <w:p w:rsidR="00115D6C" w:rsidRPr="00EE4C0E" w:rsidRDefault="00CA204D" w:rsidP="003E30F2">
      <w:pPr>
        <w:pStyle w:val="Listparagraf"/>
        <w:spacing w:after="0" w:line="240" w:lineRule="auto"/>
        <w:ind w:left="0"/>
        <w:jc w:val="both"/>
        <w:rPr>
          <w:b/>
          <w:i/>
          <w:color w:val="000000" w:themeColor="text1"/>
        </w:rPr>
      </w:pPr>
      <w:r w:rsidRPr="00EE4C0E">
        <w:rPr>
          <w:color w:val="000000" w:themeColor="text1"/>
        </w:rPr>
        <w:t>1.</w:t>
      </w:r>
      <w:r w:rsidR="009B0B43" w:rsidRPr="00EE4C0E">
        <w:rPr>
          <w:color w:val="000000" w:themeColor="text1"/>
        </w:rPr>
        <w:t xml:space="preserve"> </w:t>
      </w:r>
      <w:r w:rsidRPr="00EE4C0E">
        <w:rPr>
          <w:color w:val="000000" w:themeColor="text1"/>
        </w:rPr>
        <w:t>In the Interdisciplinary Contest PROSOFT@NT, the interdisciplinary team contest will take place according to the competition schedule established by the Central Committee of the Interdisciplinary Contest PROSOFT@NT.</w:t>
      </w:r>
    </w:p>
    <w:p w:rsidR="00CA204D" w:rsidRPr="00EE4C0E" w:rsidRDefault="00CA204D" w:rsidP="003E30F2">
      <w:pPr>
        <w:spacing w:after="0" w:line="240" w:lineRule="auto"/>
        <w:jc w:val="both"/>
        <w:rPr>
          <w:color w:val="000000" w:themeColor="text1"/>
        </w:rPr>
      </w:pPr>
      <w:r w:rsidRPr="00EE4C0E">
        <w:rPr>
          <w:color w:val="000000" w:themeColor="text1"/>
        </w:rPr>
        <w:t>2.</w:t>
      </w:r>
      <w:r w:rsidR="009B0B43" w:rsidRPr="00EE4C0E">
        <w:rPr>
          <w:color w:val="000000" w:themeColor="text1"/>
        </w:rPr>
        <w:t xml:space="preserve"> </w:t>
      </w:r>
      <w:r w:rsidRPr="00EE4C0E">
        <w:rPr>
          <w:color w:val="000000" w:themeColor="text1"/>
        </w:rPr>
        <w:t xml:space="preserve">Each team is formed of </w:t>
      </w:r>
      <w:r w:rsidR="009B0B43" w:rsidRPr="00EE4C0E">
        <w:rPr>
          <w:color w:val="000000" w:themeColor="text1"/>
        </w:rPr>
        <w:t>2-</w:t>
      </w:r>
      <w:r w:rsidRPr="00EE4C0E">
        <w:rPr>
          <w:color w:val="000000" w:themeColor="text1"/>
        </w:rPr>
        <w:t>3 students</w:t>
      </w:r>
      <w:r w:rsidR="009B0B43" w:rsidRPr="00EE4C0E">
        <w:rPr>
          <w:color w:val="000000" w:themeColor="text1"/>
        </w:rPr>
        <w:t xml:space="preserve"> who will represent the two contest subjects (mathematics and computer science), and will have a representative name</w:t>
      </w:r>
      <w:r w:rsidRPr="00EE4C0E">
        <w:rPr>
          <w:color w:val="000000" w:themeColor="text1"/>
        </w:rPr>
        <w:t>.</w:t>
      </w:r>
      <w:r w:rsidR="009B0B43" w:rsidRPr="00EE4C0E">
        <w:rPr>
          <w:color w:val="000000" w:themeColor="text1"/>
        </w:rPr>
        <w:t xml:space="preserve"> The organising committee validates the names of the enlisted teams and may request a change of name </w:t>
      </w:r>
      <w:r w:rsidR="004C4B84" w:rsidRPr="00EE4C0E">
        <w:rPr>
          <w:color w:val="000000" w:themeColor="text1"/>
        </w:rPr>
        <w:t xml:space="preserve">to avoid confusion </w:t>
      </w:r>
      <w:r w:rsidR="009B0B43" w:rsidRPr="00EE4C0E">
        <w:rPr>
          <w:color w:val="000000" w:themeColor="text1"/>
        </w:rPr>
        <w:t>(if there are more teams with the same name</w:t>
      </w:r>
      <w:r w:rsidR="004C4B84" w:rsidRPr="00EE4C0E">
        <w:rPr>
          <w:color w:val="000000" w:themeColor="text1"/>
        </w:rPr>
        <w:t>, for instance).  A team can</w:t>
      </w:r>
      <w:r w:rsidRPr="00EE4C0E">
        <w:rPr>
          <w:color w:val="000000" w:themeColor="text1"/>
        </w:rPr>
        <w:t xml:space="preserve">not be </w:t>
      </w:r>
      <w:r w:rsidR="004C4B84" w:rsidRPr="00EE4C0E">
        <w:rPr>
          <w:color w:val="000000" w:themeColor="text1"/>
        </w:rPr>
        <w:t xml:space="preserve">formed only of contestants </w:t>
      </w:r>
      <w:r w:rsidRPr="00EE4C0E">
        <w:rPr>
          <w:color w:val="000000" w:themeColor="text1"/>
        </w:rPr>
        <w:t>in the same year o</w:t>
      </w:r>
      <w:r w:rsidR="004C4B84" w:rsidRPr="00EE4C0E">
        <w:rPr>
          <w:color w:val="000000" w:themeColor="text1"/>
        </w:rPr>
        <w:t>f study. The members of a team</w:t>
      </w:r>
      <w:r w:rsidRPr="00EE4C0E">
        <w:rPr>
          <w:color w:val="000000" w:themeColor="text1"/>
        </w:rPr>
        <w:t xml:space="preserve"> may come from different counties. One of the students is appointed team leader and will </w:t>
      </w:r>
      <w:r w:rsidR="004C4B84" w:rsidRPr="00EE4C0E">
        <w:rPr>
          <w:color w:val="000000" w:themeColor="text1"/>
        </w:rPr>
        <w:t xml:space="preserve">ensure the registration of the team in the contest at the secretariat of the Organising Committee of the Interdisciplinary Contest PROSOFT@NT., within the time limit established at the first technical meeting and will also </w:t>
      </w:r>
      <w:r w:rsidRPr="00EE4C0E">
        <w:rPr>
          <w:color w:val="000000" w:themeColor="text1"/>
        </w:rPr>
        <w:t>facilitate the communication between the members of the team as well as between the team and the board of examiners.</w:t>
      </w:r>
    </w:p>
    <w:p w:rsidR="001D2DDE" w:rsidRPr="00EE4C0E" w:rsidRDefault="00CA204D" w:rsidP="003E30F2">
      <w:pPr>
        <w:spacing w:after="0" w:line="240" w:lineRule="auto"/>
        <w:jc w:val="both"/>
        <w:rPr>
          <w:color w:val="000000" w:themeColor="text1"/>
        </w:rPr>
      </w:pPr>
      <w:r w:rsidRPr="00EE4C0E">
        <w:rPr>
          <w:color w:val="000000" w:themeColor="text1"/>
        </w:rPr>
        <w:t>3.</w:t>
      </w:r>
      <w:r w:rsidR="00CB5041" w:rsidRPr="00EE4C0E">
        <w:rPr>
          <w:color w:val="000000" w:themeColor="text1"/>
        </w:rPr>
        <w:t xml:space="preserve"> </w:t>
      </w:r>
      <w:r w:rsidRPr="00EE4C0E">
        <w:rPr>
          <w:color w:val="000000" w:themeColor="text1"/>
        </w:rPr>
        <w:t>The contest unfolds</w:t>
      </w:r>
      <w:r w:rsidR="001D2DDE" w:rsidRPr="00EE4C0E">
        <w:rPr>
          <w:color w:val="000000" w:themeColor="text1"/>
        </w:rPr>
        <w:t xml:space="preserve"> as follows:</w:t>
      </w:r>
    </w:p>
    <w:p w:rsidR="00CA204D" w:rsidRPr="00EE4C0E" w:rsidRDefault="001D2DDE" w:rsidP="003E30F2">
      <w:pPr>
        <w:spacing w:after="0" w:line="240" w:lineRule="auto"/>
        <w:jc w:val="both"/>
        <w:rPr>
          <w:color w:val="000000" w:themeColor="text1"/>
        </w:rPr>
      </w:pPr>
      <w:r w:rsidRPr="00EE4C0E">
        <w:rPr>
          <w:color w:val="000000" w:themeColor="text1"/>
        </w:rPr>
        <w:t xml:space="preserve">- </w:t>
      </w:r>
      <w:r w:rsidR="00CA204D" w:rsidRPr="00EE4C0E">
        <w:rPr>
          <w:color w:val="000000" w:themeColor="text1"/>
        </w:rPr>
        <w:t xml:space="preserve">the first hour of the contest is devoted to finding solutions for the 2 mathematics problems. At the end of the first hour, each team leader will submit </w:t>
      </w:r>
      <w:r w:rsidR="005337DC" w:rsidRPr="00EE4C0E">
        <w:rPr>
          <w:color w:val="000000" w:themeColor="text1"/>
        </w:rPr>
        <w:t>the solutions for</w:t>
      </w:r>
      <w:r w:rsidR="00CA204D" w:rsidRPr="00EE4C0E">
        <w:rPr>
          <w:color w:val="000000" w:themeColor="text1"/>
        </w:rPr>
        <w:t xml:space="preserve"> the mathematics problems to the evaluation sub-committee</w:t>
      </w:r>
      <w:r w:rsidRPr="00EE4C0E">
        <w:rPr>
          <w:color w:val="000000" w:themeColor="text1"/>
        </w:rPr>
        <w:t>.</w:t>
      </w:r>
    </w:p>
    <w:p w:rsidR="001D2DDE" w:rsidRPr="00EE4C0E" w:rsidRDefault="001D2DDE" w:rsidP="003E30F2">
      <w:pPr>
        <w:spacing w:after="0" w:line="240" w:lineRule="auto"/>
        <w:jc w:val="both"/>
        <w:rPr>
          <w:color w:val="000000" w:themeColor="text1"/>
        </w:rPr>
      </w:pPr>
      <w:r w:rsidRPr="00EE4C0E">
        <w:rPr>
          <w:color w:val="000000" w:themeColor="text1"/>
        </w:rPr>
        <w:t>- the second hour of the contest is allocated to the programming problem</w:t>
      </w:r>
    </w:p>
    <w:p w:rsidR="00F34872" w:rsidRPr="00EE4C0E" w:rsidRDefault="001D2DDE" w:rsidP="003E30F2">
      <w:pPr>
        <w:spacing w:after="0" w:line="240" w:lineRule="auto"/>
        <w:jc w:val="both"/>
        <w:rPr>
          <w:color w:val="000000" w:themeColor="text1"/>
        </w:rPr>
      </w:pPr>
      <w:r w:rsidRPr="00EE4C0E">
        <w:rPr>
          <w:color w:val="000000" w:themeColor="text1"/>
        </w:rPr>
        <w:t>The programming language that will be used is C/C++ and the programming environment is Code::Blocks 13.12, in the operating system Microsoft Windows 8.1, the 32 bit version.</w:t>
      </w:r>
    </w:p>
    <w:p w:rsidR="00F34872" w:rsidRPr="00EE4C0E" w:rsidRDefault="001D2DDE" w:rsidP="003E30F2">
      <w:pPr>
        <w:spacing w:after="0" w:line="240" w:lineRule="auto"/>
        <w:jc w:val="both"/>
        <w:rPr>
          <w:color w:val="000000" w:themeColor="text1"/>
        </w:rPr>
      </w:pPr>
      <w:r w:rsidRPr="00EE4C0E">
        <w:rPr>
          <w:color w:val="000000" w:themeColor="text1"/>
        </w:rPr>
        <w:t>At the end of the test, each team leader submits the file containing the solution of the problem to the assistant teachers. The assessment is performed by means of an automatic evaluation system (a system of programs which compiles the source of the team, applies the solution for each set of input data prepared by the committee for evaluation, checks if the output data provided by the program of the team is correct and establishes a score for each set of data)</w:t>
      </w:r>
      <w:r w:rsidR="005337DC" w:rsidRPr="00EE4C0E">
        <w:rPr>
          <w:color w:val="000000" w:themeColor="text1"/>
        </w:rPr>
        <w:t>.</w:t>
      </w:r>
    </w:p>
    <w:p w:rsidR="005337DC" w:rsidRPr="00EE4C0E" w:rsidRDefault="005337DC" w:rsidP="003E30F2">
      <w:pPr>
        <w:spacing w:after="0" w:line="240" w:lineRule="auto"/>
        <w:jc w:val="both"/>
        <w:rPr>
          <w:color w:val="000000" w:themeColor="text1"/>
        </w:rPr>
      </w:pPr>
      <w:r w:rsidRPr="00EE4C0E">
        <w:rPr>
          <w:color w:val="000000" w:themeColor="text1"/>
        </w:rPr>
        <w:t>4. The team that gets the highest score in the evaluation is declared winner. The final score is obtained by adding the mathematics and computer science points. The hierarchy is established in descending order of scores. The maximum score that can be obtained by a team is 200 points, and the minimum score is 0 points.</w:t>
      </w:r>
    </w:p>
    <w:p w:rsidR="005337DC" w:rsidRPr="00EE4C0E" w:rsidRDefault="005337DC" w:rsidP="003E30F2">
      <w:pPr>
        <w:spacing w:after="0" w:line="240" w:lineRule="auto"/>
        <w:jc w:val="both"/>
        <w:rPr>
          <w:color w:val="000000" w:themeColor="text1"/>
        </w:rPr>
      </w:pPr>
      <w:r w:rsidRPr="00EE4C0E">
        <w:rPr>
          <w:color w:val="000000" w:themeColor="text1"/>
        </w:rPr>
        <w:t>5. For this section of the contest, no appeal for re-evaluation is admitted.</w:t>
      </w:r>
    </w:p>
    <w:p w:rsidR="00F35223" w:rsidRPr="00EE4C0E" w:rsidRDefault="00F35223" w:rsidP="003E30F2">
      <w:pPr>
        <w:spacing w:after="0" w:line="240" w:lineRule="auto"/>
        <w:jc w:val="both"/>
        <w:rPr>
          <w:b/>
          <w:color w:val="000000" w:themeColor="text1"/>
        </w:rPr>
      </w:pPr>
    </w:p>
    <w:p w:rsidR="00F35223" w:rsidRPr="00EE4C0E" w:rsidRDefault="00F35223" w:rsidP="00D302AB">
      <w:pPr>
        <w:spacing w:after="0" w:line="240" w:lineRule="auto"/>
        <w:rPr>
          <w:b/>
          <w:color w:val="000000" w:themeColor="text1"/>
        </w:rPr>
      </w:pPr>
    </w:p>
    <w:p w:rsidR="008D28AD" w:rsidRPr="00EE4C0E" w:rsidRDefault="003D6F9F" w:rsidP="00D302AB">
      <w:pPr>
        <w:spacing w:after="0" w:line="240" w:lineRule="auto"/>
        <w:rPr>
          <w:color w:val="000000" w:themeColor="text1"/>
        </w:rPr>
      </w:pPr>
      <w:r w:rsidRPr="00EE4C0E">
        <w:rPr>
          <w:color w:val="000000" w:themeColor="text1"/>
        </w:rPr>
        <w:t>B.</w:t>
      </w:r>
      <w:r w:rsidRPr="00EE4C0E">
        <w:rPr>
          <w:b/>
          <w:color w:val="000000" w:themeColor="text1"/>
        </w:rPr>
        <w:t xml:space="preserve"> </w:t>
      </w:r>
      <w:r w:rsidRPr="00EE4C0E">
        <w:rPr>
          <w:color w:val="000000" w:themeColor="text1"/>
        </w:rPr>
        <w:t>SPECIFICATIONS REGARDING THE INDIVIDUAL PROGRAMMING CONTEST</w:t>
      </w:r>
    </w:p>
    <w:p w:rsidR="002E70F3" w:rsidRPr="00EE4C0E" w:rsidRDefault="002E70F3" w:rsidP="00D302AB">
      <w:pPr>
        <w:spacing w:after="0" w:line="240" w:lineRule="auto"/>
        <w:rPr>
          <w:color w:val="000000" w:themeColor="text1"/>
        </w:rPr>
      </w:pPr>
    </w:p>
    <w:p w:rsidR="002E70F3" w:rsidRPr="00EE4C0E" w:rsidRDefault="002E70F3" w:rsidP="003E30F2">
      <w:pPr>
        <w:spacing w:after="0" w:line="240" w:lineRule="auto"/>
        <w:jc w:val="both"/>
        <w:rPr>
          <w:color w:val="000000" w:themeColor="text1"/>
        </w:rPr>
      </w:pPr>
      <w:r w:rsidRPr="00EE4C0E">
        <w:rPr>
          <w:color w:val="000000" w:themeColor="text1"/>
        </w:rPr>
        <w:t>1. The individual programming contest fo</w:t>
      </w:r>
      <w:r w:rsidR="005337DC" w:rsidRPr="00EE4C0E">
        <w:rPr>
          <w:color w:val="000000" w:themeColor="text1"/>
        </w:rPr>
        <w:t>r each year of study consists in</w:t>
      </w:r>
      <w:r w:rsidRPr="00EE4C0E">
        <w:rPr>
          <w:color w:val="000000" w:themeColor="text1"/>
        </w:rPr>
        <w:t xml:space="preserve"> solving two problems</w:t>
      </w:r>
      <w:r w:rsidR="00CB5041" w:rsidRPr="00EE4C0E">
        <w:rPr>
          <w:color w:val="000000" w:themeColor="text1"/>
        </w:rPr>
        <w:t xml:space="preserve"> using the C/C++ programming language</w:t>
      </w:r>
      <w:r w:rsidRPr="00EE4C0E">
        <w:rPr>
          <w:color w:val="000000" w:themeColor="text1"/>
        </w:rPr>
        <w:t>.</w:t>
      </w:r>
    </w:p>
    <w:p w:rsidR="005337DC" w:rsidRPr="00EE4C0E" w:rsidRDefault="002E70F3" w:rsidP="003E30F2">
      <w:pPr>
        <w:spacing w:after="0" w:line="240" w:lineRule="auto"/>
        <w:jc w:val="both"/>
        <w:rPr>
          <w:color w:val="000000" w:themeColor="text1"/>
        </w:rPr>
      </w:pPr>
      <w:r w:rsidRPr="00EE4C0E">
        <w:rPr>
          <w:color w:val="000000" w:themeColor="text1"/>
        </w:rPr>
        <w:t>The problems suggested for the contest will require the creative use of students’ knowledge as well as their abilities to analyse, synthesise, find solutions and apply the knowledge they have gained throughout their years of study.</w:t>
      </w:r>
      <w:r w:rsidR="002052A2" w:rsidRPr="00EE4C0E">
        <w:rPr>
          <w:color w:val="000000" w:themeColor="text1"/>
        </w:rPr>
        <w:t xml:space="preserve"> The problems will be designed according to the syllabus for the county phase of the Computer Science Olympiad</w:t>
      </w:r>
      <w:r w:rsidR="00B70DCC" w:rsidRPr="00EE4C0E">
        <w:rPr>
          <w:color w:val="000000" w:themeColor="text1"/>
        </w:rPr>
        <w:t xml:space="preserve"> for each year of study. </w:t>
      </w:r>
    </w:p>
    <w:p w:rsidR="002E70F3" w:rsidRPr="00EE4C0E" w:rsidRDefault="00B70DCC" w:rsidP="003E30F2">
      <w:pPr>
        <w:spacing w:after="0" w:line="240" w:lineRule="auto"/>
        <w:jc w:val="both"/>
        <w:rPr>
          <w:color w:val="000000" w:themeColor="text1"/>
        </w:rPr>
      </w:pPr>
      <w:r w:rsidRPr="00EE4C0E">
        <w:rPr>
          <w:color w:val="000000" w:themeColor="text1"/>
        </w:rPr>
        <w:t>In order to solve</w:t>
      </w:r>
      <w:r w:rsidR="002052A2" w:rsidRPr="00EE4C0E">
        <w:rPr>
          <w:color w:val="000000" w:themeColor="text1"/>
        </w:rPr>
        <w:t xml:space="preserve"> the problems</w:t>
      </w:r>
      <w:r w:rsidRPr="00EE4C0E">
        <w:rPr>
          <w:color w:val="000000" w:themeColor="text1"/>
        </w:rPr>
        <w:t>,</w:t>
      </w:r>
      <w:r w:rsidR="002052A2" w:rsidRPr="00EE4C0E">
        <w:rPr>
          <w:color w:val="000000" w:themeColor="text1"/>
        </w:rPr>
        <w:t xml:space="preserve"> </w:t>
      </w:r>
      <w:r w:rsidRPr="00EE4C0E">
        <w:rPr>
          <w:color w:val="000000" w:themeColor="text1"/>
        </w:rPr>
        <w:t>participants will have to capitalize</w:t>
      </w:r>
      <w:r w:rsidR="002052A2" w:rsidRPr="00EE4C0E">
        <w:rPr>
          <w:color w:val="000000" w:themeColor="text1"/>
        </w:rPr>
        <w:t xml:space="preserve"> on the</w:t>
      </w:r>
      <w:r w:rsidRPr="00EE4C0E">
        <w:rPr>
          <w:color w:val="000000" w:themeColor="text1"/>
        </w:rPr>
        <w:t>ir</w:t>
      </w:r>
      <w:r w:rsidR="002052A2" w:rsidRPr="00EE4C0E">
        <w:rPr>
          <w:color w:val="000000" w:themeColor="text1"/>
        </w:rPr>
        <w:t xml:space="preserve"> inn</w:t>
      </w:r>
      <w:r w:rsidRPr="00EE4C0E">
        <w:rPr>
          <w:color w:val="000000" w:themeColor="text1"/>
        </w:rPr>
        <w:t>ovative spirit and creativity.</w:t>
      </w:r>
      <w:r w:rsidR="002052A2" w:rsidRPr="00EE4C0E">
        <w:rPr>
          <w:color w:val="000000" w:themeColor="text1"/>
        </w:rPr>
        <w:t xml:space="preserve"> </w:t>
      </w:r>
    </w:p>
    <w:p w:rsidR="00B70DCC" w:rsidRPr="00EE4C0E" w:rsidRDefault="00B70DCC" w:rsidP="003E30F2">
      <w:pPr>
        <w:spacing w:after="0" w:line="240" w:lineRule="auto"/>
        <w:jc w:val="both"/>
        <w:rPr>
          <w:color w:val="000000" w:themeColor="text1"/>
        </w:rPr>
      </w:pPr>
      <w:r w:rsidRPr="00EE4C0E">
        <w:rPr>
          <w:color w:val="000000" w:themeColor="text1"/>
        </w:rPr>
        <w:t>2. When applying for the contest every participant receives a numerical ID.</w:t>
      </w:r>
    </w:p>
    <w:p w:rsidR="00B70DCC" w:rsidRPr="00EE4C0E" w:rsidRDefault="00B70DCC" w:rsidP="003E30F2">
      <w:pPr>
        <w:spacing w:after="0" w:line="240" w:lineRule="auto"/>
        <w:jc w:val="both"/>
        <w:rPr>
          <w:color w:val="000000" w:themeColor="text1"/>
        </w:rPr>
      </w:pPr>
      <w:r w:rsidRPr="00EE4C0E">
        <w:rPr>
          <w:color w:val="000000" w:themeColor="text1"/>
        </w:rPr>
        <w:lastRenderedPageBreak/>
        <w:t xml:space="preserve">3. The contest takes place in the computer science laboratories according to the schedule posted on the site of the contest. The competitors must be present in the room half an hour before the beginning of the contest. The assistant teachers instruct the participants in the contest about their attributions and expected behaviour during the competition. </w:t>
      </w:r>
    </w:p>
    <w:p w:rsidR="00C4320A" w:rsidRPr="00EE4C0E" w:rsidRDefault="00B70DCC" w:rsidP="003E30F2">
      <w:pPr>
        <w:spacing w:after="0" w:line="240" w:lineRule="auto"/>
        <w:jc w:val="both"/>
        <w:rPr>
          <w:color w:val="000000" w:themeColor="text1"/>
        </w:rPr>
      </w:pPr>
      <w:r w:rsidRPr="00EE4C0E">
        <w:rPr>
          <w:color w:val="000000" w:themeColor="text1"/>
        </w:rPr>
        <w:t>4. For 60 minutes after the contestants receive the subjects, they are allowed to ask the committee questions about the statements of the problems. T</w:t>
      </w:r>
      <w:r w:rsidR="00E2440D" w:rsidRPr="00EE4C0E">
        <w:rPr>
          <w:color w:val="000000" w:themeColor="text1"/>
        </w:rPr>
        <w:t xml:space="preserve">he questions will be written on a sheet of paper, accompanied by the number of the problem, the ID of the competitors and the room in which they work. The </w:t>
      </w:r>
      <w:r w:rsidR="002B225C" w:rsidRPr="00EE4C0E">
        <w:rPr>
          <w:color w:val="000000" w:themeColor="text1"/>
        </w:rPr>
        <w:t xml:space="preserve">way in which the </w:t>
      </w:r>
      <w:r w:rsidR="00E2440D" w:rsidRPr="00EE4C0E">
        <w:rPr>
          <w:color w:val="000000" w:themeColor="text1"/>
        </w:rPr>
        <w:t xml:space="preserve">questions </w:t>
      </w:r>
      <w:r w:rsidR="002B225C" w:rsidRPr="00EE4C0E">
        <w:rPr>
          <w:color w:val="000000" w:themeColor="text1"/>
        </w:rPr>
        <w:t>are</w:t>
      </w:r>
      <w:r w:rsidR="00E2440D" w:rsidRPr="00EE4C0E">
        <w:rPr>
          <w:color w:val="000000" w:themeColor="text1"/>
        </w:rPr>
        <w:t xml:space="preserve"> asked </w:t>
      </w:r>
      <w:r w:rsidR="002B225C" w:rsidRPr="00EE4C0E">
        <w:rPr>
          <w:color w:val="000000" w:themeColor="text1"/>
        </w:rPr>
        <w:t>must allow the committee to answer YES or NO</w:t>
      </w:r>
      <w:r w:rsidRPr="00EE4C0E">
        <w:rPr>
          <w:color w:val="000000" w:themeColor="text1"/>
        </w:rPr>
        <w:t xml:space="preserve">. </w:t>
      </w:r>
      <w:r w:rsidR="002B225C" w:rsidRPr="00EE4C0E">
        <w:rPr>
          <w:color w:val="000000" w:themeColor="text1"/>
        </w:rPr>
        <w:t xml:space="preserve"> In case the question is ambiguous, its answer can be found in the statement of the problem or </w:t>
      </w:r>
      <w:r w:rsidR="00C4320A" w:rsidRPr="00EE4C0E">
        <w:rPr>
          <w:color w:val="000000" w:themeColor="text1"/>
        </w:rPr>
        <w:t xml:space="preserve">it </w:t>
      </w:r>
      <w:r w:rsidR="002B225C" w:rsidRPr="00EE4C0E">
        <w:rPr>
          <w:color w:val="000000" w:themeColor="text1"/>
        </w:rPr>
        <w:t>requests information about the way of solving that problem, the answer will be NO COMMENT. The contestants will accept only answers signed by at least one member of the committee</w:t>
      </w:r>
      <w:r w:rsidR="00C4320A" w:rsidRPr="00EE4C0E">
        <w:rPr>
          <w:color w:val="000000" w:themeColor="text1"/>
        </w:rPr>
        <w:t xml:space="preserve">/ subcommittee assigned to that room. </w:t>
      </w:r>
    </w:p>
    <w:p w:rsidR="003B2065" w:rsidRPr="00EE4C0E" w:rsidRDefault="00C4320A" w:rsidP="003E30F2">
      <w:pPr>
        <w:spacing w:after="0" w:line="240" w:lineRule="auto"/>
        <w:jc w:val="both"/>
        <w:rPr>
          <w:color w:val="000000" w:themeColor="text1"/>
        </w:rPr>
      </w:pPr>
      <w:r w:rsidRPr="00EE4C0E">
        <w:rPr>
          <w:color w:val="000000" w:themeColor="text1"/>
        </w:rPr>
        <w:t>5. The reading of input data will be made from the input file specified in the statement of the problem, and the results will be displayed in the output file. You must follow strictly the name and extension of the file (written in small letters) and the format of data specified in the statement. Any line in the output file must end with the marking (Enter).</w:t>
      </w:r>
      <w:r w:rsidR="00B70DCC" w:rsidRPr="00EE4C0E">
        <w:rPr>
          <w:color w:val="000000" w:themeColor="text1"/>
        </w:rPr>
        <w:t xml:space="preserve"> </w:t>
      </w:r>
    </w:p>
    <w:p w:rsidR="00B70DCC" w:rsidRPr="00EE4C0E" w:rsidRDefault="003B2065" w:rsidP="003E30F2">
      <w:pPr>
        <w:spacing w:after="0" w:line="240" w:lineRule="auto"/>
        <w:ind w:firstLine="708"/>
        <w:jc w:val="both"/>
        <w:rPr>
          <w:color w:val="000000" w:themeColor="text1"/>
        </w:rPr>
      </w:pPr>
      <w:r w:rsidRPr="00EE4C0E">
        <w:rPr>
          <w:color w:val="000000" w:themeColor="text1"/>
        </w:rPr>
        <w:t>The working time is written on the subject paper.</w:t>
      </w:r>
    </w:p>
    <w:p w:rsidR="003B2065" w:rsidRPr="00EE4C0E" w:rsidRDefault="003B2065" w:rsidP="003E30F2">
      <w:pPr>
        <w:spacing w:after="0" w:line="240" w:lineRule="auto"/>
        <w:jc w:val="both"/>
        <w:rPr>
          <w:color w:val="000000" w:themeColor="text1"/>
        </w:rPr>
      </w:pPr>
      <w:r w:rsidRPr="00EE4C0E">
        <w:rPr>
          <w:color w:val="000000" w:themeColor="text1"/>
        </w:rPr>
        <w:t xml:space="preserve">6. </w:t>
      </w:r>
      <w:r w:rsidR="006B18D5" w:rsidRPr="00EE4C0E">
        <w:rPr>
          <w:color w:val="000000" w:themeColor="text1"/>
        </w:rPr>
        <w:t xml:space="preserve">The participants will save their sources in a directory named with their own ID. In this directory there will be one source for each solved problem. Both the names of the source files and their extensions will be written in small letters, as it is specified in the statement of each problem. As a result, the number of files in this directory must be smaller or equal to the number of problems in the contest. This directory must not contain other subdirectories/ files. </w:t>
      </w:r>
    </w:p>
    <w:p w:rsidR="006B18D5" w:rsidRPr="00EE4C0E" w:rsidRDefault="006B18D5" w:rsidP="003E30F2">
      <w:pPr>
        <w:spacing w:after="0" w:line="240" w:lineRule="auto"/>
        <w:ind w:firstLine="708"/>
        <w:jc w:val="both"/>
        <w:rPr>
          <w:color w:val="000000" w:themeColor="text1"/>
        </w:rPr>
      </w:pPr>
      <w:r w:rsidRPr="00EE4C0E">
        <w:rPr>
          <w:color w:val="000000" w:themeColor="text1"/>
        </w:rPr>
        <w:t xml:space="preserve">The copying of the solutions of each contestant </w:t>
      </w:r>
      <w:r w:rsidR="008E6368" w:rsidRPr="00EE4C0E">
        <w:rPr>
          <w:color w:val="000000" w:themeColor="text1"/>
        </w:rPr>
        <w:t>on an external storage device</w:t>
      </w:r>
      <w:r w:rsidRPr="00EE4C0E">
        <w:rPr>
          <w:color w:val="000000" w:themeColor="text1"/>
        </w:rPr>
        <w:t>, in view of evaluation, will be done in their presence by:</w:t>
      </w:r>
    </w:p>
    <w:p w:rsidR="006B18D5" w:rsidRPr="00EE4C0E" w:rsidRDefault="006B18D5" w:rsidP="003E30F2">
      <w:pPr>
        <w:spacing w:after="0" w:line="240" w:lineRule="auto"/>
        <w:jc w:val="both"/>
        <w:rPr>
          <w:color w:val="000000" w:themeColor="text1"/>
        </w:rPr>
      </w:pPr>
      <w:r w:rsidRPr="00EE4C0E">
        <w:rPr>
          <w:color w:val="000000" w:themeColor="text1"/>
        </w:rPr>
        <w:t>-</w:t>
      </w:r>
      <w:r w:rsidR="00111700" w:rsidRPr="00EE4C0E">
        <w:rPr>
          <w:color w:val="000000" w:themeColor="text1"/>
        </w:rPr>
        <w:t xml:space="preserve"> </w:t>
      </w:r>
      <w:r w:rsidR="008E6368" w:rsidRPr="00EE4C0E">
        <w:rPr>
          <w:color w:val="000000" w:themeColor="text1"/>
        </w:rPr>
        <w:t>member</w:t>
      </w:r>
      <w:r w:rsidR="00111700" w:rsidRPr="00EE4C0E">
        <w:rPr>
          <w:color w:val="000000" w:themeColor="text1"/>
        </w:rPr>
        <w:t>s</w:t>
      </w:r>
      <w:r w:rsidRPr="00EE4C0E">
        <w:rPr>
          <w:color w:val="000000" w:themeColor="text1"/>
        </w:rPr>
        <w:t xml:space="preserve"> of the central committee</w:t>
      </w:r>
      <w:r w:rsidR="008E6368" w:rsidRPr="00EE4C0E">
        <w:rPr>
          <w:color w:val="000000" w:themeColor="text1"/>
        </w:rPr>
        <w:t xml:space="preserve"> of the contest designated by the head/ the executive head of the committee</w:t>
      </w:r>
    </w:p>
    <w:p w:rsidR="008E6368" w:rsidRPr="00EE4C0E" w:rsidRDefault="008E6368" w:rsidP="003E30F2">
      <w:pPr>
        <w:spacing w:after="0" w:line="240" w:lineRule="auto"/>
        <w:jc w:val="both"/>
        <w:rPr>
          <w:color w:val="000000" w:themeColor="text1"/>
        </w:rPr>
      </w:pPr>
      <w:r w:rsidRPr="00EE4C0E">
        <w:rPr>
          <w:color w:val="000000" w:themeColor="text1"/>
        </w:rPr>
        <w:t>- designated members of the technical subcommittee.</w:t>
      </w:r>
    </w:p>
    <w:p w:rsidR="008E6368" w:rsidRPr="00EE4C0E" w:rsidRDefault="008E6368" w:rsidP="003E30F2">
      <w:pPr>
        <w:spacing w:after="0" w:line="240" w:lineRule="auto"/>
        <w:ind w:firstLine="708"/>
        <w:jc w:val="both"/>
        <w:rPr>
          <w:color w:val="000000" w:themeColor="text1"/>
        </w:rPr>
      </w:pPr>
      <w:r w:rsidRPr="00EE4C0E">
        <w:rPr>
          <w:color w:val="000000" w:themeColor="text1"/>
        </w:rPr>
        <w:t>After the solutions are saved on an external storage devic</w:t>
      </w:r>
      <w:r w:rsidR="00AA0845" w:rsidRPr="00EE4C0E">
        <w:rPr>
          <w:color w:val="000000" w:themeColor="text1"/>
        </w:rPr>
        <w:t>e, the contestants will confirm</w:t>
      </w:r>
      <w:r w:rsidRPr="00EE4C0E">
        <w:rPr>
          <w:color w:val="000000" w:themeColor="text1"/>
        </w:rPr>
        <w:t xml:space="preserve"> with their own signature in the tally-sheet</w:t>
      </w:r>
      <w:r w:rsidR="00AA0845" w:rsidRPr="00EE4C0E">
        <w:rPr>
          <w:color w:val="000000" w:themeColor="text1"/>
        </w:rPr>
        <w:t xml:space="preserve"> of the</w:t>
      </w:r>
      <w:r w:rsidRPr="00EE4C0E">
        <w:rPr>
          <w:color w:val="000000" w:themeColor="text1"/>
        </w:rPr>
        <w:t xml:space="preserve"> </w:t>
      </w:r>
      <w:r w:rsidR="00AA0845" w:rsidRPr="00EE4C0E">
        <w:rPr>
          <w:color w:val="000000" w:themeColor="text1"/>
        </w:rPr>
        <w:t xml:space="preserve">contest </w:t>
      </w:r>
      <w:r w:rsidRPr="00EE4C0E">
        <w:rPr>
          <w:color w:val="000000" w:themeColor="text1"/>
        </w:rPr>
        <w:t>room</w:t>
      </w:r>
      <w:r w:rsidR="00AA0845" w:rsidRPr="00EE4C0E">
        <w:rPr>
          <w:color w:val="000000" w:themeColor="text1"/>
        </w:rPr>
        <w:t xml:space="preserve">, the dimension of each saved source expressed in bytes. </w:t>
      </w:r>
    </w:p>
    <w:p w:rsidR="00AA0845" w:rsidRPr="00EE4C0E" w:rsidRDefault="00AA0845" w:rsidP="003E30F2">
      <w:pPr>
        <w:spacing w:after="0" w:line="240" w:lineRule="auto"/>
        <w:jc w:val="both"/>
        <w:rPr>
          <w:color w:val="000000" w:themeColor="text1"/>
        </w:rPr>
      </w:pPr>
      <w:r w:rsidRPr="00EE4C0E">
        <w:rPr>
          <w:color w:val="000000" w:themeColor="text1"/>
        </w:rPr>
        <w:t>7. After the contest ends, no modifications of the competitors’ sources are allowed.</w:t>
      </w:r>
    </w:p>
    <w:p w:rsidR="00AA0845" w:rsidRPr="00EE4C0E" w:rsidRDefault="00AA0845" w:rsidP="003E30F2">
      <w:pPr>
        <w:spacing w:after="0" w:line="240" w:lineRule="auto"/>
        <w:jc w:val="both"/>
        <w:rPr>
          <w:color w:val="000000" w:themeColor="text1"/>
        </w:rPr>
      </w:pPr>
      <w:r w:rsidRPr="00EE4C0E">
        <w:rPr>
          <w:color w:val="000000" w:themeColor="text1"/>
        </w:rPr>
        <w:t>8. The assessment of the solutions is performed by means of an automatic evaluation system, without the presence of the participants. Each problem of the contest will be awarded a score ranging between 0 and 100 points.</w:t>
      </w:r>
    </w:p>
    <w:p w:rsidR="00AA0845" w:rsidRPr="00EE4C0E" w:rsidRDefault="00AA0845" w:rsidP="003E30F2">
      <w:pPr>
        <w:spacing w:after="0" w:line="240" w:lineRule="auto"/>
        <w:ind w:firstLine="708"/>
        <w:jc w:val="both"/>
        <w:rPr>
          <w:color w:val="000000" w:themeColor="text1"/>
        </w:rPr>
      </w:pPr>
      <w:r w:rsidRPr="00EE4C0E">
        <w:rPr>
          <w:color w:val="000000" w:themeColor="text1"/>
        </w:rPr>
        <w:t>The automatic evaluation system requires t</w:t>
      </w:r>
      <w:r w:rsidR="00D302AB" w:rsidRPr="00EE4C0E">
        <w:rPr>
          <w:color w:val="000000" w:themeColor="text1"/>
        </w:rPr>
        <w:t>he strict obedience of the provisions</w:t>
      </w:r>
      <w:r w:rsidRPr="00EE4C0E">
        <w:rPr>
          <w:color w:val="000000" w:themeColor="text1"/>
        </w:rPr>
        <w:t xml:space="preserve"> specified in this set of regulations and in the statement of each problem.</w:t>
      </w:r>
    </w:p>
    <w:p w:rsidR="00D302AB" w:rsidRPr="00EE4C0E" w:rsidRDefault="00D302AB" w:rsidP="003E30F2">
      <w:pPr>
        <w:spacing w:after="0" w:line="240" w:lineRule="auto"/>
        <w:ind w:firstLine="708"/>
        <w:jc w:val="both"/>
        <w:rPr>
          <w:color w:val="000000" w:themeColor="text1"/>
        </w:rPr>
      </w:pPr>
      <w:r w:rsidRPr="00EE4C0E">
        <w:rPr>
          <w:color w:val="000000" w:themeColor="text1"/>
        </w:rPr>
        <w:t xml:space="preserve">The computer systems that the evaluation committee will use must be identical with those that competitors work on. </w:t>
      </w:r>
    </w:p>
    <w:p w:rsidR="00D302AB" w:rsidRPr="00EE4C0E" w:rsidRDefault="00D302AB" w:rsidP="003E30F2">
      <w:pPr>
        <w:tabs>
          <w:tab w:val="left" w:pos="720"/>
          <w:tab w:val="left" w:pos="1440"/>
          <w:tab w:val="left" w:pos="2160"/>
          <w:tab w:val="left" w:pos="2880"/>
          <w:tab w:val="left" w:pos="3600"/>
          <w:tab w:val="left" w:pos="4320"/>
          <w:tab w:val="left" w:pos="5040"/>
          <w:tab w:val="left" w:pos="5960"/>
        </w:tabs>
        <w:spacing w:after="0" w:line="240" w:lineRule="auto"/>
        <w:jc w:val="both"/>
        <w:rPr>
          <w:color w:val="000000" w:themeColor="text1"/>
          <w:lang w:val="ro-RO"/>
        </w:rPr>
      </w:pPr>
      <w:r w:rsidRPr="00EE4C0E">
        <w:rPr>
          <w:color w:val="000000" w:themeColor="text1"/>
        </w:rPr>
        <w:tab/>
        <w:t>The committee will use the following compilation lines:</w:t>
      </w:r>
      <w:r w:rsidRPr="00EE4C0E">
        <w:rPr>
          <w:color w:val="000000" w:themeColor="text1"/>
          <w:lang w:val="ro-RO"/>
        </w:rPr>
        <w:t xml:space="preserve"> </w:t>
      </w:r>
      <w:r w:rsidRPr="00EE4C0E">
        <w:rPr>
          <w:color w:val="000000" w:themeColor="text1"/>
          <w:lang w:val="ro-RO"/>
        </w:rPr>
        <w:tab/>
      </w:r>
    </w:p>
    <w:p w:rsidR="00D302AB" w:rsidRPr="00EE4C0E" w:rsidRDefault="00D302AB" w:rsidP="003E30F2">
      <w:pPr>
        <w:spacing w:after="0" w:line="240" w:lineRule="auto"/>
        <w:jc w:val="both"/>
        <w:rPr>
          <w:color w:val="000000" w:themeColor="text1"/>
          <w:lang w:val="ro-RO"/>
        </w:rPr>
      </w:pPr>
      <w:r w:rsidRPr="00EE4C0E">
        <w:rPr>
          <w:color w:val="000000" w:themeColor="text1"/>
          <w:lang w:val="ro-RO"/>
        </w:rPr>
        <w:tab/>
        <w:t>– mingw32-g++ –std=c++0x –O2 –Wall –o nume_executabil sursa.cpp</w:t>
      </w:r>
    </w:p>
    <w:p w:rsidR="00D302AB" w:rsidRPr="00EE4C0E" w:rsidRDefault="00D302AB" w:rsidP="003E30F2">
      <w:pPr>
        <w:spacing w:after="0" w:line="240" w:lineRule="auto"/>
        <w:jc w:val="both"/>
        <w:rPr>
          <w:color w:val="000000" w:themeColor="text1"/>
          <w:lang w:val="ro-RO"/>
        </w:rPr>
      </w:pPr>
      <w:r w:rsidRPr="00EE4C0E">
        <w:rPr>
          <w:color w:val="000000" w:themeColor="text1"/>
          <w:lang w:val="ro-RO"/>
        </w:rPr>
        <w:tab/>
        <w:t>– mingw32-gcc -O2 –Wall –o nume_executabil sursa.c</w:t>
      </w:r>
    </w:p>
    <w:p w:rsidR="00D302AB" w:rsidRPr="00EE4C0E" w:rsidRDefault="00D302AB" w:rsidP="003E30F2">
      <w:pPr>
        <w:spacing w:after="0" w:line="240" w:lineRule="auto"/>
        <w:jc w:val="both"/>
        <w:rPr>
          <w:color w:val="000000" w:themeColor="text1"/>
        </w:rPr>
      </w:pPr>
      <w:r w:rsidRPr="00EE4C0E">
        <w:rPr>
          <w:color w:val="000000" w:themeColor="text1"/>
        </w:rPr>
        <w:t>9. After the assessment, the participants are allowed to come back to the contest room and test their own solutions on the test data used for evaluation.</w:t>
      </w:r>
    </w:p>
    <w:p w:rsidR="00D302AB" w:rsidRPr="00EE4C0E" w:rsidRDefault="00D302AB" w:rsidP="003E30F2">
      <w:pPr>
        <w:spacing w:after="0" w:line="240" w:lineRule="auto"/>
        <w:jc w:val="both"/>
        <w:rPr>
          <w:color w:val="000000" w:themeColor="text1"/>
        </w:rPr>
      </w:pPr>
      <w:r w:rsidRPr="00EE4C0E">
        <w:rPr>
          <w:color w:val="000000" w:themeColor="text1"/>
        </w:rPr>
        <w:t>The committee must provide the contestants with the suggested input data as well as the corresponding correct output data. A description of the solution</w:t>
      </w:r>
      <w:r w:rsidR="000F2611" w:rsidRPr="00EE4C0E">
        <w:rPr>
          <w:color w:val="000000" w:themeColor="text1"/>
        </w:rPr>
        <w:t xml:space="preserve"> for</w:t>
      </w:r>
      <w:r w:rsidRPr="00EE4C0E">
        <w:rPr>
          <w:color w:val="000000" w:themeColor="text1"/>
        </w:rPr>
        <w:t xml:space="preserve"> each problem</w:t>
      </w:r>
      <w:r w:rsidR="000F2611" w:rsidRPr="00EE4C0E">
        <w:rPr>
          <w:color w:val="000000" w:themeColor="text1"/>
        </w:rPr>
        <w:t xml:space="preserve"> in the contest will be put on display. </w:t>
      </w:r>
    </w:p>
    <w:p w:rsidR="000F2611" w:rsidRPr="00EE4C0E" w:rsidRDefault="000F2611" w:rsidP="003E30F2">
      <w:pPr>
        <w:spacing w:after="0" w:line="240" w:lineRule="auto"/>
        <w:jc w:val="both"/>
        <w:rPr>
          <w:color w:val="000000" w:themeColor="text1"/>
        </w:rPr>
      </w:pPr>
      <w:r w:rsidRPr="00EE4C0E">
        <w:rPr>
          <w:color w:val="000000" w:themeColor="text1"/>
        </w:rPr>
        <w:t xml:space="preserve">10. If, after having tested their own solutions on the data provided by the committee, competitors notice that there are differences between the final displayed scores and their own results, they may appeal for re-evaluation by completing a written form and submitting it to </w:t>
      </w:r>
      <w:r w:rsidRPr="00EE4C0E">
        <w:rPr>
          <w:color w:val="000000" w:themeColor="text1"/>
        </w:rPr>
        <w:lastRenderedPageBreak/>
        <w:t xml:space="preserve">the </w:t>
      </w:r>
      <w:r w:rsidR="005D5A59" w:rsidRPr="00EE4C0E">
        <w:rPr>
          <w:color w:val="000000" w:themeColor="text1"/>
        </w:rPr>
        <w:t>committee secretary</w:t>
      </w:r>
      <w:r w:rsidRPr="00EE4C0E">
        <w:rPr>
          <w:color w:val="000000" w:themeColor="text1"/>
        </w:rPr>
        <w:t xml:space="preserve"> </w:t>
      </w:r>
      <w:r w:rsidR="005D5A59" w:rsidRPr="00EE4C0E">
        <w:rPr>
          <w:color w:val="000000" w:themeColor="text1"/>
        </w:rPr>
        <w:t>within the time constraints</w:t>
      </w:r>
      <w:r w:rsidRPr="00EE4C0E">
        <w:rPr>
          <w:color w:val="000000" w:themeColor="text1"/>
        </w:rPr>
        <w:t xml:space="preserve"> specified on the displayed result</w:t>
      </w:r>
      <w:r w:rsidR="005D5A59" w:rsidRPr="00EE4C0E">
        <w:rPr>
          <w:color w:val="000000" w:themeColor="text1"/>
        </w:rPr>
        <w:t>s</w:t>
      </w:r>
      <w:r w:rsidRPr="00EE4C0E">
        <w:rPr>
          <w:color w:val="000000" w:themeColor="text1"/>
        </w:rPr>
        <w:t xml:space="preserve"> sheet. In this request paper, the competitors shall specify their own ID, the problem for which they require a re-evaluation and the reasons f</w:t>
      </w:r>
      <w:r w:rsidR="005D5A59" w:rsidRPr="00EE4C0E">
        <w:rPr>
          <w:color w:val="000000" w:themeColor="text1"/>
        </w:rPr>
        <w:t>or disagreeing with the final scores</w:t>
      </w:r>
      <w:r w:rsidRPr="00EE4C0E">
        <w:rPr>
          <w:color w:val="000000" w:themeColor="text1"/>
        </w:rPr>
        <w:t xml:space="preserve">. </w:t>
      </w:r>
    </w:p>
    <w:p w:rsidR="003B2065" w:rsidRPr="00EE4C0E" w:rsidRDefault="005D5A59" w:rsidP="003E30F2">
      <w:pPr>
        <w:spacing w:after="0" w:line="240" w:lineRule="auto"/>
        <w:jc w:val="both"/>
        <w:rPr>
          <w:color w:val="000000" w:themeColor="text1"/>
        </w:rPr>
      </w:pPr>
      <w:r w:rsidRPr="00EE4C0E">
        <w:rPr>
          <w:color w:val="000000" w:themeColor="text1"/>
        </w:rPr>
        <w:t xml:space="preserve">The board of examiners will re-assess all the solutions of the competitors who appeal for re-evaluation. In exceptional cases, the possibility of re-evaluating </w:t>
      </w:r>
      <w:r w:rsidR="00111700" w:rsidRPr="00EE4C0E">
        <w:rPr>
          <w:color w:val="000000" w:themeColor="text1"/>
        </w:rPr>
        <w:t xml:space="preserve">the solutions to </w:t>
      </w:r>
      <w:r w:rsidRPr="00EE4C0E">
        <w:rPr>
          <w:color w:val="000000" w:themeColor="text1"/>
        </w:rPr>
        <w:t>a certain problem for all the participants could be taken into considerati</w:t>
      </w:r>
      <w:r w:rsidR="00111700" w:rsidRPr="00EE4C0E">
        <w:rPr>
          <w:color w:val="000000" w:themeColor="text1"/>
        </w:rPr>
        <w:t>on. The final scores are established</w:t>
      </w:r>
      <w:r w:rsidRPr="00EE4C0E">
        <w:rPr>
          <w:color w:val="000000" w:themeColor="text1"/>
        </w:rPr>
        <w:t xml:space="preserve"> after re-evaluation.</w:t>
      </w:r>
    </w:p>
    <w:p w:rsidR="00111700" w:rsidRPr="00EE4C0E" w:rsidRDefault="005D5A59" w:rsidP="003E30F2">
      <w:pPr>
        <w:spacing w:after="0" w:line="240" w:lineRule="auto"/>
        <w:jc w:val="both"/>
        <w:rPr>
          <w:color w:val="000000" w:themeColor="text1"/>
        </w:rPr>
      </w:pPr>
      <w:r w:rsidRPr="00EE4C0E">
        <w:rPr>
          <w:color w:val="000000" w:themeColor="text1"/>
        </w:rPr>
        <w:t xml:space="preserve">11. The hierarchy of competitors is established for each year of study, in the descending order of the final scores obtained in the evaluation process. </w:t>
      </w:r>
    </w:p>
    <w:p w:rsidR="00111700" w:rsidRPr="00EE4C0E" w:rsidRDefault="00111700" w:rsidP="003E30F2">
      <w:pPr>
        <w:spacing w:after="0" w:line="240" w:lineRule="auto"/>
        <w:jc w:val="both"/>
        <w:rPr>
          <w:color w:val="000000" w:themeColor="text1"/>
        </w:rPr>
      </w:pPr>
    </w:p>
    <w:p w:rsidR="00D27630" w:rsidRPr="00EE4C0E" w:rsidRDefault="00D27630" w:rsidP="00111700">
      <w:pPr>
        <w:spacing w:after="0" w:line="240" w:lineRule="auto"/>
        <w:rPr>
          <w:color w:val="000000" w:themeColor="text1"/>
        </w:rPr>
      </w:pPr>
    </w:p>
    <w:p w:rsidR="00D27630" w:rsidRPr="00EE4C0E" w:rsidRDefault="00A00FD8" w:rsidP="00D27630">
      <w:pPr>
        <w:spacing w:after="0" w:line="240" w:lineRule="auto"/>
        <w:rPr>
          <w:b/>
          <w:color w:val="000000" w:themeColor="text1"/>
        </w:rPr>
      </w:pPr>
      <w:r w:rsidRPr="00EE4C0E">
        <w:rPr>
          <w:b/>
          <w:color w:val="000000" w:themeColor="text1"/>
        </w:rPr>
        <w:t xml:space="preserve">C. </w:t>
      </w:r>
      <w:r w:rsidR="00D27630" w:rsidRPr="00EE4C0E">
        <w:rPr>
          <w:color w:val="000000" w:themeColor="text1"/>
        </w:rPr>
        <w:t>PROVISIONS REGARDING THE INDIVIDUAL MATHEMATICS CONTEST</w:t>
      </w:r>
    </w:p>
    <w:p w:rsidR="00D27630" w:rsidRPr="00EE4C0E" w:rsidRDefault="00D27630" w:rsidP="00D27630">
      <w:pPr>
        <w:spacing w:after="0" w:line="240" w:lineRule="auto"/>
        <w:jc w:val="both"/>
        <w:rPr>
          <w:color w:val="000000" w:themeColor="text1"/>
        </w:rPr>
      </w:pPr>
    </w:p>
    <w:p w:rsidR="00D27630" w:rsidRPr="00EE4C0E" w:rsidRDefault="00D27630" w:rsidP="003E30F2">
      <w:pPr>
        <w:spacing w:after="0" w:line="240" w:lineRule="auto"/>
        <w:jc w:val="both"/>
        <w:rPr>
          <w:color w:val="000000" w:themeColor="text1"/>
        </w:rPr>
      </w:pPr>
      <w:r w:rsidRPr="00EE4C0E">
        <w:rPr>
          <w:color w:val="000000" w:themeColor="text1"/>
        </w:rPr>
        <w:t>1. The contest syllabus coincides with the one for the county level of the mathematics Olympiad.</w:t>
      </w:r>
    </w:p>
    <w:p w:rsidR="00D27630" w:rsidRPr="00EE4C0E" w:rsidRDefault="00D27630" w:rsidP="003E30F2">
      <w:pPr>
        <w:spacing w:after="0" w:line="240" w:lineRule="auto"/>
        <w:jc w:val="both"/>
        <w:rPr>
          <w:color w:val="000000" w:themeColor="text1"/>
        </w:rPr>
      </w:pPr>
      <w:r w:rsidRPr="00EE4C0E">
        <w:rPr>
          <w:color w:val="000000" w:themeColor="text1"/>
        </w:rPr>
        <w:t>2. The subject, for each year of study, contains 4 problems having various degrees of difficulty. The working time is 3 hours. Half an hour is additionally allowed for students to become familiar with the subjects.</w:t>
      </w:r>
    </w:p>
    <w:p w:rsidR="00D27630" w:rsidRPr="00EE4C0E" w:rsidRDefault="00D27630" w:rsidP="003E30F2">
      <w:pPr>
        <w:spacing w:after="0" w:line="240" w:lineRule="auto"/>
        <w:jc w:val="both"/>
        <w:rPr>
          <w:color w:val="000000" w:themeColor="text1"/>
        </w:rPr>
      </w:pPr>
      <w:r w:rsidRPr="00EE4C0E">
        <w:rPr>
          <w:color w:val="000000" w:themeColor="text1"/>
        </w:rPr>
        <w:t>3. For a correct solution to a problem, 25 points are awarded. Partial (unfinished) solutions are scored according to the pre-established marking scheme displayed after the contest. Any correct solution, different from that in the marking scheme will be taken into consideration and scored.</w:t>
      </w:r>
    </w:p>
    <w:p w:rsidR="00D27630" w:rsidRPr="00EE4C0E" w:rsidRDefault="00D27630" w:rsidP="003E30F2">
      <w:pPr>
        <w:spacing w:after="0" w:line="240" w:lineRule="auto"/>
        <w:jc w:val="both"/>
        <w:rPr>
          <w:color w:val="000000" w:themeColor="text1"/>
        </w:rPr>
      </w:pPr>
      <w:r w:rsidRPr="00EE4C0E">
        <w:rPr>
          <w:color w:val="000000" w:themeColor="text1"/>
        </w:rPr>
        <w:t>4. The maximum number of points that a test can get is 100 and the minimum score is 0.</w:t>
      </w:r>
    </w:p>
    <w:p w:rsidR="00D27630" w:rsidRPr="00EE4C0E" w:rsidRDefault="00D27630" w:rsidP="003E30F2">
      <w:pPr>
        <w:spacing w:after="0" w:line="240" w:lineRule="auto"/>
        <w:jc w:val="both"/>
        <w:rPr>
          <w:i/>
          <w:color w:val="000000" w:themeColor="text1"/>
        </w:rPr>
      </w:pPr>
      <w:r w:rsidRPr="00EE4C0E">
        <w:rPr>
          <w:color w:val="000000" w:themeColor="text1"/>
        </w:rPr>
        <w:t xml:space="preserve">5. The submission of the appeal for re-evaluation and the assigning of final scores will be done according to the provisions of </w:t>
      </w:r>
      <w:r w:rsidRPr="00EE4C0E">
        <w:rPr>
          <w:i/>
          <w:color w:val="000000" w:themeColor="text1"/>
        </w:rPr>
        <w:t xml:space="preserve">The Methodology of School Contest Organisation, approved through the Minister’s order No. </w:t>
      </w:r>
      <w:r w:rsidR="003E30F2" w:rsidRPr="003E30F2">
        <w:rPr>
          <w:i/>
          <w:color w:val="000000" w:themeColor="text1"/>
          <w:lang w:val="ro-RO"/>
        </w:rPr>
        <w:t>4203/30.07.2018</w:t>
      </w:r>
      <w:r w:rsidRPr="00EE4C0E">
        <w:rPr>
          <w:i/>
          <w:color w:val="000000" w:themeColor="text1"/>
        </w:rPr>
        <w:t>.</w:t>
      </w:r>
    </w:p>
    <w:p w:rsidR="00D27630" w:rsidRPr="00EE4C0E" w:rsidRDefault="00D27630" w:rsidP="003E30F2">
      <w:pPr>
        <w:spacing w:after="0" w:line="240" w:lineRule="auto"/>
        <w:jc w:val="both"/>
        <w:rPr>
          <w:color w:val="000000" w:themeColor="text1"/>
        </w:rPr>
      </w:pPr>
      <w:r w:rsidRPr="00EE4C0E">
        <w:rPr>
          <w:color w:val="000000" w:themeColor="text1"/>
        </w:rPr>
        <w:t>6. The hierarchy will be established for each year of study, in the descending order of scores obtained in the evaluation.</w:t>
      </w:r>
    </w:p>
    <w:p w:rsidR="00D27630" w:rsidRPr="00EE4C0E" w:rsidRDefault="00D27630" w:rsidP="00111700">
      <w:pPr>
        <w:spacing w:after="0" w:line="240" w:lineRule="auto"/>
        <w:rPr>
          <w:b/>
          <w:color w:val="000000" w:themeColor="text1"/>
        </w:rPr>
      </w:pPr>
    </w:p>
    <w:p w:rsidR="00D27630" w:rsidRPr="00EE4C0E" w:rsidRDefault="00D27630" w:rsidP="00111700">
      <w:pPr>
        <w:spacing w:after="0" w:line="240" w:lineRule="auto"/>
        <w:rPr>
          <w:b/>
          <w:color w:val="000000" w:themeColor="text1"/>
        </w:rPr>
      </w:pPr>
    </w:p>
    <w:p w:rsidR="00D27630" w:rsidRPr="00EE4C0E" w:rsidRDefault="00D27630" w:rsidP="00111700">
      <w:pPr>
        <w:spacing w:after="0" w:line="240" w:lineRule="auto"/>
        <w:rPr>
          <w:b/>
          <w:color w:val="000000" w:themeColor="text1"/>
        </w:rPr>
      </w:pPr>
    </w:p>
    <w:p w:rsidR="00A00FD8" w:rsidRPr="00EE4C0E" w:rsidRDefault="00D27630" w:rsidP="00D27630">
      <w:pPr>
        <w:spacing w:after="0" w:line="240" w:lineRule="auto"/>
        <w:jc w:val="both"/>
        <w:rPr>
          <w:color w:val="000000" w:themeColor="text1"/>
        </w:rPr>
      </w:pPr>
      <w:r w:rsidRPr="00EE4C0E">
        <w:rPr>
          <w:color w:val="000000" w:themeColor="text1"/>
        </w:rPr>
        <w:t xml:space="preserve">D. </w:t>
      </w:r>
      <w:r w:rsidR="00A00FD8" w:rsidRPr="00EE4C0E">
        <w:rPr>
          <w:color w:val="000000" w:themeColor="text1"/>
        </w:rPr>
        <w:t>SPECIFICATIONS REGARDING</w:t>
      </w:r>
      <w:r w:rsidRPr="00EE4C0E">
        <w:rPr>
          <w:color w:val="000000" w:themeColor="text1"/>
        </w:rPr>
        <w:t xml:space="preserve"> THE </w:t>
      </w:r>
      <w:r w:rsidR="000A7CAA" w:rsidRPr="00EE4C0E">
        <w:rPr>
          <w:color w:val="000000" w:themeColor="text1"/>
        </w:rPr>
        <w:t>SOFTWARE</w:t>
      </w:r>
      <w:r w:rsidR="00A00FD8" w:rsidRPr="00EE4C0E">
        <w:rPr>
          <w:color w:val="000000" w:themeColor="text1"/>
        </w:rPr>
        <w:t>/ WEB-PAGE DESIGN CONTEST</w:t>
      </w:r>
    </w:p>
    <w:p w:rsidR="00A00FD8" w:rsidRPr="00EE4C0E" w:rsidRDefault="00A00FD8" w:rsidP="00D302AB">
      <w:pPr>
        <w:spacing w:after="0" w:line="240" w:lineRule="auto"/>
        <w:jc w:val="both"/>
        <w:rPr>
          <w:color w:val="000000" w:themeColor="text1"/>
        </w:rPr>
      </w:pPr>
    </w:p>
    <w:p w:rsidR="000A7CAA" w:rsidRPr="00EE4C0E" w:rsidRDefault="00A00FD8" w:rsidP="00D302AB">
      <w:pPr>
        <w:spacing w:after="0" w:line="240" w:lineRule="auto"/>
        <w:jc w:val="both"/>
        <w:rPr>
          <w:color w:val="000000" w:themeColor="text1"/>
        </w:rPr>
      </w:pPr>
      <w:r w:rsidRPr="00EE4C0E">
        <w:rPr>
          <w:color w:val="000000" w:themeColor="text1"/>
        </w:rPr>
        <w:t xml:space="preserve">The software contest will include the following sections: </w:t>
      </w:r>
    </w:p>
    <w:p w:rsidR="000A7CAA" w:rsidRPr="00EE4C0E" w:rsidRDefault="00A00FD8" w:rsidP="00D302AB">
      <w:pPr>
        <w:pStyle w:val="Listparagraf"/>
        <w:numPr>
          <w:ilvl w:val="0"/>
          <w:numId w:val="39"/>
        </w:numPr>
        <w:spacing w:after="0" w:line="240" w:lineRule="auto"/>
        <w:ind w:left="0"/>
        <w:jc w:val="both"/>
        <w:rPr>
          <w:color w:val="000000" w:themeColor="text1"/>
        </w:rPr>
      </w:pPr>
      <w:r w:rsidRPr="00EE4C0E">
        <w:rPr>
          <w:bCs/>
          <w:color w:val="000000" w:themeColor="text1"/>
        </w:rPr>
        <w:t>Educational software.</w:t>
      </w:r>
    </w:p>
    <w:p w:rsidR="00A00FD8" w:rsidRPr="00EE4C0E" w:rsidRDefault="00A00FD8" w:rsidP="00D302AB">
      <w:pPr>
        <w:pStyle w:val="Listparagraf"/>
        <w:numPr>
          <w:ilvl w:val="0"/>
          <w:numId w:val="39"/>
        </w:numPr>
        <w:spacing w:after="0" w:line="240" w:lineRule="auto"/>
        <w:ind w:left="0"/>
        <w:jc w:val="both"/>
        <w:rPr>
          <w:color w:val="000000" w:themeColor="text1"/>
        </w:rPr>
      </w:pPr>
      <w:r w:rsidRPr="00EE4C0E">
        <w:rPr>
          <w:bCs/>
          <w:color w:val="000000" w:themeColor="text1"/>
        </w:rPr>
        <w:t>Web Pages.</w:t>
      </w:r>
    </w:p>
    <w:p w:rsidR="00A00FD8" w:rsidRPr="00EE4C0E" w:rsidRDefault="00A00FD8" w:rsidP="00D302AB">
      <w:pPr>
        <w:spacing w:after="0" w:line="240" w:lineRule="auto"/>
        <w:jc w:val="both"/>
        <w:rPr>
          <w:color w:val="000000" w:themeColor="text1"/>
        </w:rPr>
      </w:pPr>
      <w:r w:rsidRPr="00EE4C0E">
        <w:rPr>
          <w:color w:val="000000" w:themeColor="text1"/>
        </w:rPr>
        <w:t>The enlisting in the competition will be done by sending the application forms, until the date presented in the invitation.</w:t>
      </w:r>
    </w:p>
    <w:p w:rsidR="000A7CAA" w:rsidRPr="00EE4C0E" w:rsidRDefault="000A7CAA" w:rsidP="00D302AB">
      <w:pPr>
        <w:spacing w:after="0" w:line="240" w:lineRule="auto"/>
        <w:jc w:val="both"/>
        <w:rPr>
          <w:color w:val="000000" w:themeColor="text1"/>
        </w:rPr>
      </w:pPr>
      <w:r w:rsidRPr="00EE4C0E">
        <w:rPr>
          <w:color w:val="000000" w:themeColor="text1"/>
        </w:rPr>
        <w:t>1. Each participant will make a project using licensed or free software. The computers on which the projects will be presented use</w:t>
      </w:r>
      <w:r w:rsidR="00CB5041" w:rsidRPr="00EE4C0E">
        <w:rPr>
          <w:color w:val="000000" w:themeColor="text1"/>
        </w:rPr>
        <w:t xml:space="preserve"> the operating system Windows </w:t>
      </w:r>
      <w:r w:rsidRPr="00EE4C0E">
        <w:rPr>
          <w:color w:val="000000" w:themeColor="text1"/>
        </w:rPr>
        <w:t>1</w:t>
      </w:r>
      <w:r w:rsidR="00CB5041" w:rsidRPr="00EE4C0E">
        <w:rPr>
          <w:color w:val="000000" w:themeColor="text1"/>
        </w:rPr>
        <w:t>0</w:t>
      </w:r>
      <w:r w:rsidRPr="00EE4C0E">
        <w:rPr>
          <w:color w:val="000000" w:themeColor="text1"/>
        </w:rPr>
        <w:t xml:space="preserve"> and the following software packages: </w:t>
      </w:r>
      <w:r w:rsidR="00CB5041" w:rsidRPr="00EE4C0E">
        <w:rPr>
          <w:color w:val="000000" w:themeColor="text1"/>
        </w:rPr>
        <w:t>Microsoft Office 2016</w:t>
      </w:r>
      <w:r w:rsidRPr="00EE4C0E">
        <w:rPr>
          <w:color w:val="000000" w:themeColor="text1"/>
        </w:rPr>
        <w:t>, Microsoft Visual Studio Prof</w:t>
      </w:r>
      <w:r w:rsidR="00CB5041" w:rsidRPr="00EE4C0E">
        <w:rPr>
          <w:color w:val="000000" w:themeColor="text1"/>
        </w:rPr>
        <w:t>essional 2013/2015</w:t>
      </w:r>
      <w:r w:rsidRPr="00EE4C0E">
        <w:rPr>
          <w:color w:val="000000" w:themeColor="text1"/>
        </w:rPr>
        <w:t>; for other software packages (only free) the competitors will announce the organising committee in advance.</w:t>
      </w:r>
    </w:p>
    <w:p w:rsidR="000A7CAA" w:rsidRPr="00EE4C0E" w:rsidRDefault="000A7CAA" w:rsidP="00D302AB">
      <w:pPr>
        <w:pStyle w:val="Listparagraf"/>
        <w:spacing w:after="0" w:line="240" w:lineRule="auto"/>
        <w:ind w:left="0"/>
        <w:jc w:val="both"/>
        <w:rPr>
          <w:color w:val="000000" w:themeColor="text1"/>
        </w:rPr>
      </w:pPr>
      <w:r w:rsidRPr="00EE4C0E">
        <w:rPr>
          <w:color w:val="000000" w:themeColor="text1"/>
        </w:rPr>
        <w:t>2. No matter what section participants choose, the projects shall not promote sex, violence, ethnic or social discrimination. The projects that disregard this condition will be automatically rejected.</w:t>
      </w:r>
    </w:p>
    <w:p w:rsidR="00BB223B" w:rsidRPr="00EE4C0E" w:rsidRDefault="00BB223B" w:rsidP="00D302AB">
      <w:pPr>
        <w:pStyle w:val="Listparagraf"/>
        <w:spacing w:after="0" w:line="240" w:lineRule="auto"/>
        <w:ind w:left="0"/>
        <w:jc w:val="both"/>
        <w:rPr>
          <w:color w:val="000000" w:themeColor="text1"/>
        </w:rPr>
      </w:pPr>
      <w:r w:rsidRPr="00EE4C0E">
        <w:rPr>
          <w:color w:val="000000" w:themeColor="text1"/>
        </w:rPr>
        <w:t xml:space="preserve">3. The project must be done according to the imposed theme and presented by its author. The theme for the software design and educational software design/ web page design contest will </w:t>
      </w:r>
      <w:r w:rsidRPr="00EE4C0E">
        <w:rPr>
          <w:color w:val="000000" w:themeColor="text1"/>
        </w:rPr>
        <w:lastRenderedPageBreak/>
        <w:t>be posted each year on the official site of the competition, prior to its date and will be the same for all the participants.</w:t>
      </w:r>
    </w:p>
    <w:p w:rsidR="00BB223B" w:rsidRPr="00EE4C0E" w:rsidRDefault="00BB223B" w:rsidP="00D302AB">
      <w:pPr>
        <w:pStyle w:val="Listparagraf"/>
        <w:spacing w:after="0" w:line="240" w:lineRule="auto"/>
        <w:ind w:left="0"/>
        <w:jc w:val="both"/>
        <w:rPr>
          <w:color w:val="000000" w:themeColor="text1"/>
        </w:rPr>
      </w:pPr>
      <w:r w:rsidRPr="00EE4C0E">
        <w:rPr>
          <w:color w:val="000000" w:themeColor="text1"/>
        </w:rPr>
        <w:t xml:space="preserve">4. The evaluation criteria will be posted on the </w:t>
      </w:r>
      <w:r w:rsidR="006646D0" w:rsidRPr="00EE4C0E">
        <w:rPr>
          <w:color w:val="000000" w:themeColor="text1"/>
        </w:rPr>
        <w:t xml:space="preserve">official </w:t>
      </w:r>
      <w:r w:rsidRPr="00EE4C0E">
        <w:rPr>
          <w:color w:val="000000" w:themeColor="text1"/>
        </w:rPr>
        <w:t xml:space="preserve">site </w:t>
      </w:r>
      <w:r w:rsidR="006646D0" w:rsidRPr="00EE4C0E">
        <w:rPr>
          <w:color w:val="000000" w:themeColor="text1"/>
        </w:rPr>
        <w:t>before the beginning of the competition.</w:t>
      </w:r>
    </w:p>
    <w:p w:rsidR="009A7B76" w:rsidRPr="00EE4C0E" w:rsidRDefault="009A7B76" w:rsidP="00D302AB">
      <w:pPr>
        <w:pStyle w:val="Listparagraf"/>
        <w:spacing w:after="0" w:line="240" w:lineRule="auto"/>
        <w:ind w:left="0"/>
        <w:jc w:val="both"/>
        <w:rPr>
          <w:color w:val="000000" w:themeColor="text1"/>
        </w:rPr>
      </w:pPr>
      <w:r w:rsidRPr="00EE4C0E">
        <w:rPr>
          <w:color w:val="000000" w:themeColor="text1"/>
        </w:rPr>
        <w:t xml:space="preserve">5. </w:t>
      </w:r>
      <w:r w:rsidR="0087353E" w:rsidRPr="00EE4C0E">
        <w:rPr>
          <w:color w:val="000000" w:themeColor="text1"/>
        </w:rPr>
        <w:t>The whole responsibility for the projects which are presented in the competition lies with the contestants. They have to make sure that their works do not infringe upon anybody’s rights to physical or intellectual property, personal image or intimacy. The simple enlisting in the contest involves assuming and accepting any consequences that could ensue as a result of publishing those projects. The organizers do not take any responsibility for such projects and under no circumstances can they be made responsible for any judicial consequences.</w:t>
      </w:r>
    </w:p>
    <w:p w:rsidR="0087353E" w:rsidRPr="00EE4C0E" w:rsidRDefault="0087353E" w:rsidP="00D302AB">
      <w:pPr>
        <w:pStyle w:val="Listparagraf"/>
        <w:spacing w:after="0" w:line="240" w:lineRule="auto"/>
        <w:ind w:left="0"/>
        <w:jc w:val="both"/>
        <w:rPr>
          <w:rFonts w:eastAsia="Times New Roman"/>
          <w:color w:val="000000" w:themeColor="text1"/>
          <w:lang w:eastAsia="ro-RO"/>
        </w:rPr>
      </w:pPr>
      <w:r w:rsidRPr="00EE4C0E">
        <w:rPr>
          <w:color w:val="000000" w:themeColor="text1"/>
        </w:rPr>
        <w:t xml:space="preserve">6. </w:t>
      </w:r>
      <w:r w:rsidRPr="00EE4C0E">
        <w:rPr>
          <w:rFonts w:eastAsia="Times New Roman"/>
          <w:color w:val="000000" w:themeColor="text1"/>
          <w:lang w:eastAsia="ro-RO"/>
        </w:rPr>
        <w:t>The contestants who enlist projects in the competition shall be the rightful authors of these works. The competitors must prove that the enlisted projects are designed by themselves, by presenting the reference sources. Any illegally-appropriated project will be eliminated from the contest.</w:t>
      </w:r>
    </w:p>
    <w:p w:rsidR="0087353E" w:rsidRPr="00EE4C0E" w:rsidRDefault="0087353E" w:rsidP="00D302AB">
      <w:pPr>
        <w:pStyle w:val="Listparagraf"/>
        <w:spacing w:after="0" w:line="240" w:lineRule="auto"/>
        <w:ind w:left="0"/>
        <w:jc w:val="both"/>
        <w:rPr>
          <w:color w:val="000000" w:themeColor="text1"/>
        </w:rPr>
      </w:pPr>
      <w:r w:rsidRPr="00EE4C0E">
        <w:rPr>
          <w:rFonts w:eastAsia="Times New Roman"/>
          <w:color w:val="000000" w:themeColor="text1"/>
          <w:lang w:eastAsia="ro-RO"/>
        </w:rPr>
        <w:t xml:space="preserve">7. </w:t>
      </w:r>
      <w:r w:rsidRPr="00EE4C0E">
        <w:rPr>
          <w:color w:val="000000" w:themeColor="text1"/>
        </w:rPr>
        <w:t>The participants will sign an affidavit through which they confirm the agreement with the present regulation.</w:t>
      </w:r>
    </w:p>
    <w:p w:rsidR="00B7039A" w:rsidRPr="00EE4C0E" w:rsidRDefault="0087353E" w:rsidP="00D302AB">
      <w:pPr>
        <w:pStyle w:val="Listparagraf"/>
        <w:spacing w:after="0" w:line="240" w:lineRule="auto"/>
        <w:ind w:left="0"/>
        <w:jc w:val="both"/>
        <w:rPr>
          <w:color w:val="000000" w:themeColor="text1"/>
        </w:rPr>
      </w:pPr>
      <w:r w:rsidRPr="00EE4C0E">
        <w:rPr>
          <w:color w:val="000000" w:themeColor="text1"/>
        </w:rPr>
        <w:t xml:space="preserve">8. </w:t>
      </w:r>
      <w:r w:rsidR="00B7039A" w:rsidRPr="00EE4C0E">
        <w:rPr>
          <w:bCs/>
          <w:color w:val="000000" w:themeColor="text1"/>
        </w:rPr>
        <w:t xml:space="preserve">The projects will be presented by means of a PC and a video projector. </w:t>
      </w:r>
      <w:r w:rsidR="00B7039A" w:rsidRPr="00EE4C0E">
        <w:rPr>
          <w:color w:val="000000" w:themeColor="text1"/>
        </w:rPr>
        <w:t>The installation of projects on PCs will be performed by every participant in the evening before the contest. The students will have with them all the software that can ensure the good functioning of their projects. The organising committee are not responsible for any errors during the installation process.</w:t>
      </w:r>
    </w:p>
    <w:p w:rsidR="00B7039A" w:rsidRPr="00EE4C0E" w:rsidRDefault="00B7039A" w:rsidP="00D302AB">
      <w:pPr>
        <w:pStyle w:val="Listparagraf"/>
        <w:spacing w:after="0" w:line="240" w:lineRule="auto"/>
        <w:ind w:left="0"/>
        <w:jc w:val="both"/>
        <w:rPr>
          <w:color w:val="000000" w:themeColor="text1"/>
        </w:rPr>
      </w:pPr>
      <w:r w:rsidRPr="00EE4C0E">
        <w:rPr>
          <w:color w:val="000000" w:themeColor="text1"/>
        </w:rPr>
        <w:t>9. The inform</w:t>
      </w:r>
      <w:r w:rsidR="001E5980" w:rsidRPr="00EE4C0E">
        <w:rPr>
          <w:color w:val="000000" w:themeColor="text1"/>
        </w:rPr>
        <w:t>atics projects will be brought</w:t>
      </w:r>
      <w:r w:rsidRPr="00EE4C0E">
        <w:rPr>
          <w:color w:val="000000" w:themeColor="text1"/>
        </w:rPr>
        <w:t xml:space="preserve"> in the contest on removable media</w:t>
      </w:r>
      <w:r w:rsidR="001E5980" w:rsidRPr="00EE4C0E">
        <w:rPr>
          <w:color w:val="000000" w:themeColor="text1"/>
        </w:rPr>
        <w:t xml:space="preserve"> or online (if it is necessary). Each project will be accompanied by a short technical documentation.</w:t>
      </w:r>
    </w:p>
    <w:p w:rsidR="001E5980" w:rsidRPr="00EE4C0E" w:rsidRDefault="00B7039A" w:rsidP="00D302AB">
      <w:pPr>
        <w:pStyle w:val="Listparagraf"/>
        <w:spacing w:after="0" w:line="240" w:lineRule="auto"/>
        <w:ind w:left="0"/>
        <w:jc w:val="both"/>
        <w:rPr>
          <w:color w:val="000000" w:themeColor="text1"/>
        </w:rPr>
      </w:pPr>
      <w:r w:rsidRPr="00EE4C0E">
        <w:rPr>
          <w:color w:val="000000" w:themeColor="text1"/>
        </w:rPr>
        <w:t>10. Every contestant must present to the committee his project in electronic format (on a CD) containing the demo version of the project accompanied by the afferent data which includes</w:t>
      </w:r>
      <w:r w:rsidR="001E5980" w:rsidRPr="00EE4C0E">
        <w:rPr>
          <w:color w:val="000000" w:themeColor="text1"/>
        </w:rPr>
        <w:t xml:space="preserve"> information about the project</w:t>
      </w:r>
      <w:r w:rsidRPr="00EE4C0E">
        <w:rPr>
          <w:color w:val="000000" w:themeColor="text1"/>
        </w:rPr>
        <w:t>:</w:t>
      </w:r>
    </w:p>
    <w:p w:rsidR="001E5980" w:rsidRPr="00EE4C0E" w:rsidRDefault="00B7039A" w:rsidP="003E30F2">
      <w:pPr>
        <w:pStyle w:val="Listparagraf"/>
        <w:numPr>
          <w:ilvl w:val="0"/>
          <w:numId w:val="40"/>
        </w:numPr>
        <w:spacing w:after="0" w:line="240" w:lineRule="auto"/>
        <w:ind w:left="0" w:firstLine="567"/>
        <w:jc w:val="both"/>
        <w:rPr>
          <w:color w:val="000000" w:themeColor="text1"/>
        </w:rPr>
      </w:pPr>
      <w:r w:rsidRPr="00EE4C0E">
        <w:rPr>
          <w:color w:val="000000" w:themeColor="text1"/>
        </w:rPr>
        <w:t xml:space="preserve">Title </w:t>
      </w:r>
    </w:p>
    <w:p w:rsidR="001E5980" w:rsidRPr="00EE4C0E" w:rsidRDefault="00B7039A" w:rsidP="003E30F2">
      <w:pPr>
        <w:pStyle w:val="Listparagraf"/>
        <w:numPr>
          <w:ilvl w:val="0"/>
          <w:numId w:val="40"/>
        </w:numPr>
        <w:spacing w:after="0" w:line="240" w:lineRule="auto"/>
        <w:ind w:left="0" w:firstLine="567"/>
        <w:jc w:val="both"/>
        <w:rPr>
          <w:color w:val="000000" w:themeColor="text1"/>
        </w:rPr>
      </w:pPr>
      <w:r w:rsidRPr="00EE4C0E">
        <w:rPr>
          <w:color w:val="000000" w:themeColor="text1"/>
        </w:rPr>
        <w:t>Type of wo</w:t>
      </w:r>
      <w:r w:rsidR="001E5980" w:rsidRPr="00EE4C0E">
        <w:rPr>
          <w:color w:val="000000" w:themeColor="text1"/>
        </w:rPr>
        <w:t>rk (the section for which it is enlisted</w:t>
      </w:r>
      <w:r w:rsidRPr="00EE4C0E">
        <w:rPr>
          <w:color w:val="000000" w:themeColor="text1"/>
        </w:rPr>
        <w:t>);</w:t>
      </w:r>
    </w:p>
    <w:p w:rsidR="001E5980" w:rsidRPr="00EE4C0E" w:rsidRDefault="001E5980" w:rsidP="003E30F2">
      <w:pPr>
        <w:pStyle w:val="Listparagraf"/>
        <w:numPr>
          <w:ilvl w:val="0"/>
          <w:numId w:val="40"/>
        </w:numPr>
        <w:spacing w:after="0" w:line="240" w:lineRule="auto"/>
        <w:ind w:left="0" w:firstLine="567"/>
        <w:jc w:val="both"/>
        <w:rPr>
          <w:color w:val="000000" w:themeColor="text1"/>
        </w:rPr>
      </w:pPr>
      <w:r w:rsidRPr="00EE4C0E">
        <w:rPr>
          <w:color w:val="000000" w:themeColor="text1"/>
        </w:rPr>
        <w:t xml:space="preserve">Author’s surname and first </w:t>
      </w:r>
      <w:r w:rsidR="00B7039A" w:rsidRPr="00EE4C0E">
        <w:rPr>
          <w:color w:val="000000" w:themeColor="text1"/>
        </w:rPr>
        <w:t>name</w:t>
      </w:r>
    </w:p>
    <w:p w:rsidR="001E5980" w:rsidRPr="00EE4C0E" w:rsidRDefault="00B7039A" w:rsidP="003E30F2">
      <w:pPr>
        <w:pStyle w:val="Listparagraf"/>
        <w:numPr>
          <w:ilvl w:val="0"/>
          <w:numId w:val="40"/>
        </w:numPr>
        <w:spacing w:after="0" w:line="240" w:lineRule="auto"/>
        <w:ind w:left="0" w:firstLine="567"/>
        <w:jc w:val="both"/>
        <w:rPr>
          <w:color w:val="000000" w:themeColor="text1"/>
        </w:rPr>
      </w:pPr>
      <w:r w:rsidRPr="00EE4C0E">
        <w:rPr>
          <w:color w:val="000000" w:themeColor="text1"/>
        </w:rPr>
        <w:t>Grade</w:t>
      </w:r>
      <w:r w:rsidR="001E5980" w:rsidRPr="00EE4C0E">
        <w:rPr>
          <w:color w:val="000000" w:themeColor="text1"/>
        </w:rPr>
        <w:t xml:space="preserve"> level</w:t>
      </w:r>
    </w:p>
    <w:p w:rsidR="001E5980" w:rsidRPr="00EE4C0E" w:rsidRDefault="001E5980" w:rsidP="003E30F2">
      <w:pPr>
        <w:pStyle w:val="Listparagraf"/>
        <w:numPr>
          <w:ilvl w:val="0"/>
          <w:numId w:val="40"/>
        </w:numPr>
        <w:spacing w:after="0" w:line="240" w:lineRule="auto"/>
        <w:ind w:left="0" w:firstLine="567"/>
        <w:jc w:val="both"/>
        <w:rPr>
          <w:color w:val="000000" w:themeColor="text1"/>
        </w:rPr>
      </w:pPr>
      <w:r w:rsidRPr="00EE4C0E">
        <w:rPr>
          <w:color w:val="000000" w:themeColor="text1"/>
        </w:rPr>
        <w:t>School</w:t>
      </w:r>
    </w:p>
    <w:p w:rsidR="001E5980" w:rsidRPr="00EE4C0E" w:rsidRDefault="001E5980" w:rsidP="003E30F2">
      <w:pPr>
        <w:pStyle w:val="Listparagraf"/>
        <w:numPr>
          <w:ilvl w:val="0"/>
          <w:numId w:val="40"/>
        </w:numPr>
        <w:spacing w:after="0" w:line="240" w:lineRule="auto"/>
        <w:ind w:left="0" w:firstLine="567"/>
        <w:jc w:val="both"/>
        <w:rPr>
          <w:color w:val="000000" w:themeColor="text1"/>
        </w:rPr>
      </w:pPr>
      <w:r w:rsidRPr="00EE4C0E">
        <w:rPr>
          <w:color w:val="000000" w:themeColor="text1"/>
        </w:rPr>
        <w:t>Coordinators’ names</w:t>
      </w:r>
    </w:p>
    <w:p w:rsidR="00B7039A" w:rsidRPr="00EE4C0E" w:rsidRDefault="00B7039A" w:rsidP="003E30F2">
      <w:pPr>
        <w:pStyle w:val="Listparagraf"/>
        <w:numPr>
          <w:ilvl w:val="0"/>
          <w:numId w:val="40"/>
        </w:numPr>
        <w:spacing w:after="0" w:line="240" w:lineRule="auto"/>
        <w:ind w:left="0" w:firstLine="567"/>
        <w:jc w:val="both"/>
        <w:rPr>
          <w:color w:val="000000" w:themeColor="text1"/>
        </w:rPr>
      </w:pPr>
      <w:r w:rsidRPr="00EE4C0E">
        <w:rPr>
          <w:color w:val="000000" w:themeColor="text1"/>
        </w:rPr>
        <w:t xml:space="preserve">A short description of the work: structure; programming language; applications </w:t>
      </w:r>
      <w:r w:rsidR="003E30F2">
        <w:rPr>
          <w:color w:val="000000" w:themeColor="text1"/>
        </w:rPr>
        <w:tab/>
      </w:r>
      <w:r w:rsidRPr="00EE4C0E">
        <w:rPr>
          <w:color w:val="000000" w:themeColor="text1"/>
        </w:rPr>
        <w:t>involved in the design of the project.</w:t>
      </w:r>
    </w:p>
    <w:p w:rsidR="001E5980" w:rsidRPr="00EE4C0E" w:rsidRDefault="001E5980" w:rsidP="00D302AB">
      <w:pPr>
        <w:spacing w:after="0" w:line="240" w:lineRule="auto"/>
        <w:jc w:val="both"/>
        <w:rPr>
          <w:color w:val="000000" w:themeColor="text1"/>
        </w:rPr>
      </w:pPr>
      <w:r w:rsidRPr="00EE4C0E">
        <w:rPr>
          <w:color w:val="000000" w:themeColor="text1"/>
        </w:rPr>
        <w:t>11. The presentation of the project mu</w:t>
      </w:r>
      <w:r w:rsidR="008D28AD" w:rsidRPr="00EE4C0E">
        <w:rPr>
          <w:color w:val="000000" w:themeColor="text1"/>
        </w:rPr>
        <w:t>st not last</w:t>
      </w:r>
      <w:r w:rsidRPr="00EE4C0E">
        <w:rPr>
          <w:color w:val="000000" w:themeColor="text1"/>
        </w:rPr>
        <w:t xml:space="preserve"> longer than 15 minutes.</w:t>
      </w:r>
    </w:p>
    <w:p w:rsidR="00111700" w:rsidRPr="00EE4C0E" w:rsidRDefault="008D28AD" w:rsidP="00111700">
      <w:pPr>
        <w:spacing w:after="0" w:line="240" w:lineRule="auto"/>
        <w:jc w:val="both"/>
        <w:rPr>
          <w:color w:val="000000" w:themeColor="text1"/>
        </w:rPr>
      </w:pPr>
      <w:r w:rsidRPr="00EE4C0E">
        <w:rPr>
          <w:color w:val="000000" w:themeColor="text1"/>
        </w:rPr>
        <w:t>12. Each</w:t>
      </w:r>
      <w:r w:rsidR="001E5980" w:rsidRPr="00EE4C0E">
        <w:rPr>
          <w:color w:val="000000" w:themeColor="text1"/>
        </w:rPr>
        <w:t xml:space="preserve"> project wi</w:t>
      </w:r>
      <w:r w:rsidRPr="00EE4C0E">
        <w:rPr>
          <w:color w:val="000000" w:themeColor="text1"/>
        </w:rPr>
        <w:t>ll get</w:t>
      </w:r>
      <w:r w:rsidR="001E5980" w:rsidRPr="00EE4C0E">
        <w:rPr>
          <w:color w:val="000000" w:themeColor="text1"/>
        </w:rPr>
        <w:t xml:space="preserve"> </w:t>
      </w:r>
      <w:r w:rsidRPr="00EE4C0E">
        <w:rPr>
          <w:color w:val="000000" w:themeColor="text1"/>
        </w:rPr>
        <w:t>a score ranging from</w:t>
      </w:r>
      <w:r w:rsidR="00D27630" w:rsidRPr="00EE4C0E">
        <w:rPr>
          <w:color w:val="000000" w:themeColor="text1"/>
        </w:rPr>
        <w:t xml:space="preserve"> 0</w:t>
      </w:r>
      <w:r w:rsidR="001E5980" w:rsidRPr="00EE4C0E">
        <w:rPr>
          <w:color w:val="000000" w:themeColor="text1"/>
        </w:rPr>
        <w:t xml:space="preserve"> to 100</w:t>
      </w:r>
      <w:r w:rsidRPr="00EE4C0E">
        <w:rPr>
          <w:color w:val="000000" w:themeColor="text1"/>
        </w:rPr>
        <w:t>. The works will be evaluated according to the assessment criteria pre-established for each phase of the contest.</w:t>
      </w:r>
    </w:p>
    <w:p w:rsidR="00111700" w:rsidRPr="00EE4C0E" w:rsidRDefault="00111700" w:rsidP="00111700">
      <w:pPr>
        <w:spacing w:after="0" w:line="240" w:lineRule="auto"/>
        <w:jc w:val="both"/>
        <w:rPr>
          <w:color w:val="000000" w:themeColor="text1"/>
        </w:rPr>
      </w:pPr>
    </w:p>
    <w:p w:rsidR="00D27630" w:rsidRPr="00EE4C0E" w:rsidRDefault="00D27630" w:rsidP="00111700">
      <w:pPr>
        <w:spacing w:after="0" w:line="240" w:lineRule="auto"/>
        <w:jc w:val="both"/>
        <w:rPr>
          <w:color w:val="000000" w:themeColor="text1"/>
        </w:rPr>
      </w:pPr>
    </w:p>
    <w:p w:rsidR="00087330" w:rsidRPr="00EE4C0E" w:rsidRDefault="00087330" w:rsidP="00D302AB">
      <w:pPr>
        <w:spacing w:after="0" w:line="240" w:lineRule="auto"/>
        <w:jc w:val="both"/>
        <w:rPr>
          <w:color w:val="000000" w:themeColor="text1"/>
        </w:rPr>
      </w:pPr>
    </w:p>
    <w:p w:rsidR="00087330" w:rsidRPr="00EE4C0E" w:rsidRDefault="0013605B" w:rsidP="00D302AB">
      <w:pPr>
        <w:pStyle w:val="Listparagraf"/>
        <w:numPr>
          <w:ilvl w:val="0"/>
          <w:numId w:val="21"/>
        </w:numPr>
        <w:spacing w:after="0" w:line="240" w:lineRule="auto"/>
        <w:ind w:left="0"/>
        <w:jc w:val="both"/>
        <w:rPr>
          <w:bCs/>
          <w:color w:val="000000" w:themeColor="text1"/>
        </w:rPr>
      </w:pPr>
      <w:r w:rsidRPr="00EE4C0E">
        <w:rPr>
          <w:bCs/>
          <w:color w:val="000000" w:themeColor="text1"/>
        </w:rPr>
        <w:t>THE AWARDING OF PRIZES</w:t>
      </w:r>
    </w:p>
    <w:p w:rsidR="00087330" w:rsidRPr="00EE4C0E" w:rsidRDefault="00087330" w:rsidP="00D302AB">
      <w:pPr>
        <w:spacing w:after="0" w:line="240" w:lineRule="auto"/>
        <w:jc w:val="both"/>
        <w:rPr>
          <w:b/>
          <w:bCs/>
          <w:color w:val="000000" w:themeColor="text1"/>
        </w:rPr>
      </w:pPr>
    </w:p>
    <w:p w:rsidR="00087330" w:rsidRPr="00EE4C0E" w:rsidRDefault="00087330" w:rsidP="00D302AB">
      <w:pPr>
        <w:spacing w:after="0" w:line="240" w:lineRule="auto"/>
        <w:jc w:val="both"/>
        <w:rPr>
          <w:bCs/>
          <w:color w:val="000000" w:themeColor="text1"/>
        </w:rPr>
      </w:pPr>
      <w:r w:rsidRPr="00EE4C0E">
        <w:rPr>
          <w:bCs/>
          <w:color w:val="000000" w:themeColor="text1"/>
        </w:rPr>
        <w:t>After the appeal for re-evaluation</w:t>
      </w:r>
      <w:r w:rsidR="00C774DE" w:rsidRPr="00EE4C0E">
        <w:rPr>
          <w:bCs/>
          <w:color w:val="000000" w:themeColor="text1"/>
        </w:rPr>
        <w:t xml:space="preserve">, a hierarchy of competitors will be established for each section of the contest and each </w:t>
      </w:r>
      <w:r w:rsidR="00111700" w:rsidRPr="00EE4C0E">
        <w:rPr>
          <w:bCs/>
          <w:color w:val="000000" w:themeColor="text1"/>
        </w:rPr>
        <w:t>year of study</w:t>
      </w:r>
      <w:r w:rsidR="00C774DE" w:rsidRPr="00EE4C0E">
        <w:rPr>
          <w:bCs/>
          <w:color w:val="000000" w:themeColor="text1"/>
        </w:rPr>
        <w:t>. The classification of participants is made according to their final score in descending order. For an equal number of points</w:t>
      </w:r>
      <w:r w:rsidR="002E7818" w:rsidRPr="00EE4C0E">
        <w:rPr>
          <w:bCs/>
          <w:color w:val="000000" w:themeColor="text1"/>
        </w:rPr>
        <w:t>, the distinction is established according to the number of points competitors obtain for each problem in descending order.</w:t>
      </w:r>
      <w:r w:rsidR="00E27B04" w:rsidRPr="00EE4C0E">
        <w:rPr>
          <w:bCs/>
          <w:color w:val="000000" w:themeColor="text1"/>
        </w:rPr>
        <w:t xml:space="preserve"> In case, there are students whose position in the hierarchy cannot be established even after this criterion is applied, the central committee of the contest </w:t>
      </w:r>
      <w:r w:rsidR="00E27B04" w:rsidRPr="00EE4C0E">
        <w:rPr>
          <w:bCs/>
          <w:color w:val="000000" w:themeColor="text1"/>
        </w:rPr>
        <w:lastRenderedPageBreak/>
        <w:t>may establish other criteria of classification which will be announced prior to the awarding of prizes.</w:t>
      </w:r>
    </w:p>
    <w:p w:rsidR="00E27B04" w:rsidRPr="00EE4C0E" w:rsidRDefault="00E27B04" w:rsidP="00D302AB">
      <w:pPr>
        <w:spacing w:after="0" w:line="240" w:lineRule="auto"/>
        <w:jc w:val="both"/>
        <w:rPr>
          <w:bCs/>
          <w:color w:val="000000" w:themeColor="text1"/>
        </w:rPr>
      </w:pPr>
      <w:r w:rsidRPr="00EE4C0E">
        <w:rPr>
          <w:bCs/>
          <w:color w:val="000000" w:themeColor="text1"/>
        </w:rPr>
        <w:t>For the individual programming and mathematics sections, participants will receive diplomas for each grade level.</w:t>
      </w:r>
    </w:p>
    <w:p w:rsidR="00E27B04" w:rsidRPr="00EE4C0E" w:rsidRDefault="00E27B04" w:rsidP="00D302AB">
      <w:pPr>
        <w:spacing w:after="0" w:line="240" w:lineRule="auto"/>
        <w:ind w:firstLine="360"/>
        <w:rPr>
          <w:color w:val="000000" w:themeColor="text1"/>
        </w:rPr>
      </w:pPr>
      <w:r w:rsidRPr="00EE4C0E">
        <w:rPr>
          <w:bCs/>
          <w:color w:val="000000" w:themeColor="text1"/>
        </w:rPr>
        <w:t xml:space="preserve">The students who rank on the first positions in the general hierarchy will receive prizes and honourable mentions according to the provisions of </w:t>
      </w:r>
      <w:r w:rsidRPr="00EE4C0E">
        <w:rPr>
          <w:i/>
          <w:color w:val="000000" w:themeColor="text1"/>
        </w:rPr>
        <w:t xml:space="preserve">The Methodology of School Contest Organisation, approved </w:t>
      </w:r>
      <w:r w:rsidR="00872B26" w:rsidRPr="00EE4C0E">
        <w:rPr>
          <w:i/>
          <w:color w:val="000000" w:themeColor="text1"/>
        </w:rPr>
        <w:t>through</w:t>
      </w:r>
      <w:r w:rsidRPr="00EE4C0E">
        <w:rPr>
          <w:i/>
          <w:color w:val="000000" w:themeColor="text1"/>
        </w:rPr>
        <w:t xml:space="preserve"> the Minister’s order No. </w:t>
      </w:r>
      <w:r w:rsidR="003E30F2" w:rsidRPr="003E30F2">
        <w:rPr>
          <w:i/>
          <w:color w:val="000000" w:themeColor="text1"/>
          <w:lang w:val="ro-RO"/>
        </w:rPr>
        <w:t>4203/30.07.2018</w:t>
      </w:r>
      <w:r w:rsidRPr="00EE4C0E">
        <w:rPr>
          <w:i/>
          <w:color w:val="000000" w:themeColor="text1"/>
        </w:rPr>
        <w:t>.</w:t>
      </w:r>
    </w:p>
    <w:p w:rsidR="000A4A5C" w:rsidRPr="00EE4C0E" w:rsidRDefault="000A4A5C" w:rsidP="00D302AB">
      <w:pPr>
        <w:pStyle w:val="Listparagraf"/>
        <w:spacing w:after="0" w:line="240" w:lineRule="auto"/>
        <w:ind w:left="0"/>
        <w:jc w:val="both"/>
        <w:rPr>
          <w:bCs/>
          <w:color w:val="000000" w:themeColor="text1"/>
        </w:rPr>
      </w:pPr>
    </w:p>
    <w:p w:rsidR="009A7B76" w:rsidRPr="00EE4C0E" w:rsidRDefault="009A7B76" w:rsidP="00D302AB">
      <w:pPr>
        <w:pStyle w:val="Listparagraf"/>
        <w:spacing w:after="0" w:line="240" w:lineRule="auto"/>
        <w:ind w:left="0"/>
        <w:jc w:val="both"/>
        <w:rPr>
          <w:color w:val="000000" w:themeColor="text1"/>
        </w:rPr>
      </w:pPr>
    </w:p>
    <w:p w:rsidR="00FF1366" w:rsidRPr="00EE4C0E" w:rsidRDefault="00FF1366" w:rsidP="00D302AB">
      <w:pPr>
        <w:pStyle w:val="Listparagraf"/>
        <w:spacing w:after="0" w:line="240" w:lineRule="auto"/>
        <w:ind w:left="0"/>
        <w:jc w:val="both"/>
        <w:rPr>
          <w:color w:val="000000" w:themeColor="text1"/>
        </w:rPr>
      </w:pPr>
      <w:r w:rsidRPr="00EE4C0E">
        <w:rPr>
          <w:color w:val="000000" w:themeColor="text1"/>
        </w:rPr>
        <w:t>VIII. THE CONDUCT OF COMPETITORS</w:t>
      </w:r>
    </w:p>
    <w:p w:rsidR="00FF1366" w:rsidRPr="00EE4C0E" w:rsidRDefault="00FF1366" w:rsidP="00D302AB">
      <w:pPr>
        <w:pStyle w:val="Listparagraf"/>
        <w:spacing w:after="0" w:line="240" w:lineRule="auto"/>
        <w:ind w:left="0"/>
        <w:jc w:val="both"/>
        <w:rPr>
          <w:color w:val="000000" w:themeColor="text1"/>
        </w:rPr>
      </w:pPr>
    </w:p>
    <w:p w:rsidR="00FF1366" w:rsidRPr="00EE4C0E" w:rsidRDefault="00FF1366" w:rsidP="00D302AB">
      <w:pPr>
        <w:pStyle w:val="Listparagraf"/>
        <w:spacing w:after="0" w:line="240" w:lineRule="auto"/>
        <w:ind w:left="0"/>
        <w:jc w:val="both"/>
        <w:rPr>
          <w:color w:val="000000" w:themeColor="text1"/>
        </w:rPr>
      </w:pPr>
      <w:r w:rsidRPr="00EE4C0E">
        <w:rPr>
          <w:color w:val="000000" w:themeColor="text1"/>
        </w:rPr>
        <w:t xml:space="preserve">1. During </w:t>
      </w:r>
      <w:r w:rsidR="005A7055" w:rsidRPr="00EE4C0E">
        <w:rPr>
          <w:color w:val="000000" w:themeColor="text1"/>
        </w:rPr>
        <w:t xml:space="preserve">the contest, competitors </w:t>
      </w:r>
      <w:r w:rsidRPr="00EE4C0E">
        <w:rPr>
          <w:color w:val="000000" w:themeColor="text1"/>
        </w:rPr>
        <w:t>are forbidden to:</w:t>
      </w:r>
    </w:p>
    <w:p w:rsidR="00D27630" w:rsidRPr="00EE4C0E" w:rsidRDefault="00B0475A" w:rsidP="00D302AB">
      <w:pPr>
        <w:pStyle w:val="Listparagraf"/>
        <w:numPr>
          <w:ilvl w:val="0"/>
          <w:numId w:val="33"/>
        </w:numPr>
        <w:spacing w:after="0" w:line="240" w:lineRule="auto"/>
        <w:ind w:left="0"/>
        <w:jc w:val="both"/>
        <w:rPr>
          <w:color w:val="000000" w:themeColor="text1"/>
        </w:rPr>
      </w:pPr>
      <w:r w:rsidRPr="00EE4C0E">
        <w:rPr>
          <w:color w:val="000000" w:themeColor="text1"/>
        </w:rPr>
        <w:t>c</w:t>
      </w:r>
      <w:r w:rsidR="00D27630" w:rsidRPr="00EE4C0E">
        <w:rPr>
          <w:color w:val="000000" w:themeColor="text1"/>
        </w:rPr>
        <w:t>ommit attempts of fraud (including the use of mobile phones or other electronic devices</w:t>
      </w:r>
      <w:r w:rsidR="005A7055" w:rsidRPr="00EE4C0E">
        <w:rPr>
          <w:color w:val="000000" w:themeColor="text1"/>
        </w:rPr>
        <w:t>). Any attempt of fraud or sabotage of the correct unfolding of the contest or evaluation shall result in the elimination from the competition of the unruly contestant.</w:t>
      </w:r>
    </w:p>
    <w:p w:rsidR="005A7055" w:rsidRPr="00EE4C0E" w:rsidRDefault="005A7055" w:rsidP="00D302AB">
      <w:pPr>
        <w:pStyle w:val="Listparagraf"/>
        <w:numPr>
          <w:ilvl w:val="0"/>
          <w:numId w:val="33"/>
        </w:numPr>
        <w:spacing w:after="0" w:line="240" w:lineRule="auto"/>
        <w:ind w:left="0"/>
        <w:jc w:val="both"/>
        <w:rPr>
          <w:color w:val="000000" w:themeColor="text1"/>
        </w:rPr>
      </w:pPr>
      <w:r w:rsidRPr="00EE4C0E">
        <w:rPr>
          <w:color w:val="000000" w:themeColor="text1"/>
        </w:rPr>
        <w:t>communicate in a manner that could disturb other participants in the contest or deteriorate the objects that they are provided with;</w:t>
      </w:r>
    </w:p>
    <w:p w:rsidR="005A7055" w:rsidRPr="00EE4C0E" w:rsidRDefault="005A7055" w:rsidP="005A7055">
      <w:pPr>
        <w:pStyle w:val="Listparagraf"/>
        <w:numPr>
          <w:ilvl w:val="0"/>
          <w:numId w:val="33"/>
        </w:numPr>
        <w:spacing w:after="0" w:line="240" w:lineRule="auto"/>
        <w:ind w:left="0"/>
        <w:jc w:val="both"/>
        <w:rPr>
          <w:color w:val="000000" w:themeColor="text1"/>
        </w:rPr>
      </w:pPr>
      <w:r w:rsidRPr="00EE4C0E">
        <w:rPr>
          <w:color w:val="000000" w:themeColor="text1"/>
        </w:rPr>
        <w:t>be dressed or behave inappropriately and indecently for the circumstances</w:t>
      </w:r>
      <w:r w:rsidR="00040458" w:rsidRPr="00EE4C0E">
        <w:rPr>
          <w:color w:val="000000" w:themeColor="text1"/>
        </w:rPr>
        <w:t xml:space="preserve"> of an international contest</w:t>
      </w:r>
      <w:r w:rsidRPr="00EE4C0E">
        <w:rPr>
          <w:color w:val="000000" w:themeColor="text1"/>
        </w:rPr>
        <w:t xml:space="preserve"> or to engage in trivial, rude and ungrounded discussions with other persons involved in the contest. This</w:t>
      </w:r>
      <w:r w:rsidR="00040458" w:rsidRPr="00EE4C0E">
        <w:rPr>
          <w:color w:val="000000" w:themeColor="text1"/>
        </w:rPr>
        <w:t xml:space="preserve"> mention concerns </w:t>
      </w:r>
      <w:r w:rsidRPr="00EE4C0E">
        <w:rPr>
          <w:color w:val="000000" w:themeColor="text1"/>
        </w:rPr>
        <w:t>contestants as well as accompanying members of their families</w:t>
      </w:r>
      <w:r w:rsidR="00040458" w:rsidRPr="00EE4C0E">
        <w:rPr>
          <w:color w:val="000000" w:themeColor="text1"/>
        </w:rPr>
        <w:t>.</w:t>
      </w:r>
    </w:p>
    <w:p w:rsidR="00040458" w:rsidRPr="00EE4C0E" w:rsidRDefault="00040458" w:rsidP="003E30F2">
      <w:pPr>
        <w:spacing w:after="0" w:line="240" w:lineRule="auto"/>
        <w:jc w:val="both"/>
        <w:rPr>
          <w:color w:val="000000" w:themeColor="text1"/>
        </w:rPr>
      </w:pPr>
    </w:p>
    <w:p w:rsidR="009266DC" w:rsidRPr="00EE4C0E" w:rsidRDefault="00040458" w:rsidP="003E30F2">
      <w:pPr>
        <w:spacing w:after="0" w:line="240" w:lineRule="auto"/>
        <w:jc w:val="both"/>
        <w:rPr>
          <w:color w:val="000000" w:themeColor="text1"/>
        </w:rPr>
      </w:pPr>
      <w:r w:rsidRPr="00EE4C0E">
        <w:rPr>
          <w:color w:val="000000" w:themeColor="text1"/>
        </w:rPr>
        <w:t xml:space="preserve">2. </w:t>
      </w:r>
      <w:r w:rsidR="009266DC" w:rsidRPr="00EE4C0E">
        <w:rPr>
          <w:color w:val="000000" w:themeColor="text1"/>
        </w:rPr>
        <w:t>During the interdisciplinary team section of the contest:</w:t>
      </w:r>
    </w:p>
    <w:p w:rsidR="009266DC" w:rsidRPr="00EE4C0E" w:rsidRDefault="009266DC" w:rsidP="003E30F2">
      <w:pPr>
        <w:pStyle w:val="Listparagraf"/>
        <w:numPr>
          <w:ilvl w:val="0"/>
          <w:numId w:val="42"/>
        </w:numPr>
        <w:spacing w:after="0" w:line="240" w:lineRule="auto"/>
        <w:ind w:left="0"/>
        <w:jc w:val="both"/>
        <w:rPr>
          <w:color w:val="000000" w:themeColor="text1"/>
        </w:rPr>
      </w:pPr>
      <w:r w:rsidRPr="00EE4C0E">
        <w:rPr>
          <w:color w:val="000000" w:themeColor="text1"/>
        </w:rPr>
        <w:t>the members of each team should communicate in a manner that could not disturb other teams. The teams that break this rule shall be excluded from the competition.</w:t>
      </w:r>
    </w:p>
    <w:p w:rsidR="009266DC" w:rsidRPr="00EE4C0E" w:rsidRDefault="009266DC" w:rsidP="003E30F2">
      <w:pPr>
        <w:pStyle w:val="Listparagraf"/>
        <w:numPr>
          <w:ilvl w:val="0"/>
          <w:numId w:val="42"/>
        </w:numPr>
        <w:spacing w:after="0" w:line="240" w:lineRule="auto"/>
        <w:ind w:left="0"/>
        <w:jc w:val="both"/>
        <w:rPr>
          <w:color w:val="000000" w:themeColor="text1"/>
        </w:rPr>
      </w:pPr>
      <w:r w:rsidRPr="00EE4C0E">
        <w:rPr>
          <w:color w:val="000000" w:themeColor="text1"/>
        </w:rPr>
        <w:t>cooperation between members of different teams is forbidden during the contest;</w:t>
      </w:r>
    </w:p>
    <w:p w:rsidR="00BB0DF6" w:rsidRPr="00EE4C0E" w:rsidRDefault="005A7055" w:rsidP="005070FA">
      <w:pPr>
        <w:tabs>
          <w:tab w:val="left" w:pos="6566"/>
        </w:tabs>
        <w:spacing w:after="0" w:line="240" w:lineRule="auto"/>
        <w:jc w:val="both"/>
        <w:rPr>
          <w:color w:val="000000" w:themeColor="text1"/>
        </w:rPr>
      </w:pPr>
      <w:r w:rsidRPr="00EE4C0E">
        <w:rPr>
          <w:color w:val="000000" w:themeColor="text1"/>
        </w:rPr>
        <w:tab/>
      </w:r>
    </w:p>
    <w:p w:rsidR="00BB0DF6" w:rsidRPr="00EE4C0E" w:rsidRDefault="009266DC" w:rsidP="005070FA">
      <w:pPr>
        <w:spacing w:after="0" w:line="240" w:lineRule="auto"/>
        <w:jc w:val="both"/>
        <w:rPr>
          <w:color w:val="000000" w:themeColor="text1"/>
        </w:rPr>
      </w:pPr>
      <w:r w:rsidRPr="00EE4C0E">
        <w:rPr>
          <w:color w:val="000000" w:themeColor="text1"/>
        </w:rPr>
        <w:t>3</w:t>
      </w:r>
      <w:r w:rsidR="00BB0DF6" w:rsidRPr="00EE4C0E">
        <w:rPr>
          <w:color w:val="000000" w:themeColor="text1"/>
        </w:rPr>
        <w:t xml:space="preserve">. </w:t>
      </w:r>
      <w:r w:rsidR="005F32AA" w:rsidRPr="00EE4C0E">
        <w:rPr>
          <w:color w:val="000000" w:themeColor="text1"/>
        </w:rPr>
        <w:t>T</w:t>
      </w:r>
      <w:r w:rsidR="008D28AD" w:rsidRPr="00EE4C0E">
        <w:rPr>
          <w:color w:val="000000" w:themeColor="text1"/>
        </w:rPr>
        <w:t>he participants</w:t>
      </w:r>
      <w:r w:rsidR="00BB0DF6" w:rsidRPr="00EE4C0E">
        <w:rPr>
          <w:color w:val="000000" w:themeColor="text1"/>
        </w:rPr>
        <w:t xml:space="preserve"> in t</w:t>
      </w:r>
      <w:r w:rsidR="00E04D8B" w:rsidRPr="00EE4C0E">
        <w:rPr>
          <w:color w:val="000000" w:themeColor="text1"/>
        </w:rPr>
        <w:t>he programming contest</w:t>
      </w:r>
      <w:r w:rsidR="00BB0DF6" w:rsidRPr="00EE4C0E">
        <w:rPr>
          <w:color w:val="000000" w:themeColor="text1"/>
        </w:rPr>
        <w:t xml:space="preserve"> are forbidden:</w:t>
      </w:r>
    </w:p>
    <w:p w:rsidR="00F45459" w:rsidRPr="00EE4C0E" w:rsidRDefault="00F45459" w:rsidP="005070FA">
      <w:pPr>
        <w:pStyle w:val="Listparagraf"/>
        <w:numPr>
          <w:ilvl w:val="1"/>
          <w:numId w:val="35"/>
        </w:numPr>
        <w:spacing w:after="0" w:line="240" w:lineRule="auto"/>
        <w:ind w:left="0"/>
        <w:jc w:val="both"/>
        <w:rPr>
          <w:color w:val="000000" w:themeColor="text1"/>
        </w:rPr>
      </w:pPr>
      <w:r w:rsidRPr="00EE4C0E">
        <w:rPr>
          <w:color w:val="000000" w:themeColor="text1"/>
        </w:rPr>
        <w:t>in their programs</w:t>
      </w:r>
    </w:p>
    <w:p w:rsidR="00BB0DF6" w:rsidRPr="00EE4C0E" w:rsidRDefault="00BB0DF6" w:rsidP="005070FA">
      <w:pPr>
        <w:pStyle w:val="Listparagraf"/>
        <w:numPr>
          <w:ilvl w:val="0"/>
          <w:numId w:val="34"/>
        </w:numPr>
        <w:spacing w:after="0" w:line="240" w:lineRule="auto"/>
        <w:ind w:left="0"/>
        <w:jc w:val="both"/>
        <w:rPr>
          <w:color w:val="000000" w:themeColor="text1"/>
        </w:rPr>
      </w:pPr>
      <w:r w:rsidRPr="00EE4C0E">
        <w:rPr>
          <w:color w:val="000000" w:themeColor="text1"/>
        </w:rPr>
        <w:t>to use ex</w:t>
      </w:r>
      <w:r w:rsidR="00F45459" w:rsidRPr="00EE4C0E">
        <w:rPr>
          <w:color w:val="000000" w:themeColor="text1"/>
        </w:rPr>
        <w:t>ternal libraries</w:t>
      </w:r>
      <w:r w:rsidRPr="00EE4C0E">
        <w:rPr>
          <w:color w:val="000000" w:themeColor="text1"/>
        </w:rPr>
        <w:t xml:space="preserve">. The term External library means any other library which is not a part of the Standard C++ Library (for example: CRT or </w:t>
      </w:r>
      <w:proofErr w:type="spellStart"/>
      <w:r w:rsidRPr="00EE4C0E">
        <w:rPr>
          <w:color w:val="000000" w:themeColor="text1"/>
        </w:rPr>
        <w:t>conio.h</w:t>
      </w:r>
      <w:proofErr w:type="spellEnd"/>
      <w:r w:rsidRPr="00EE4C0E">
        <w:rPr>
          <w:color w:val="000000" w:themeColor="text1"/>
        </w:rPr>
        <w:t xml:space="preserve"> subprograms);</w:t>
      </w:r>
    </w:p>
    <w:p w:rsidR="00BB0DF6" w:rsidRPr="00EE4C0E" w:rsidRDefault="00BB0DF6" w:rsidP="005070FA">
      <w:pPr>
        <w:pStyle w:val="Listparagraf"/>
        <w:numPr>
          <w:ilvl w:val="0"/>
          <w:numId w:val="34"/>
        </w:numPr>
        <w:spacing w:after="0" w:line="240" w:lineRule="auto"/>
        <w:ind w:left="0"/>
        <w:jc w:val="both"/>
        <w:rPr>
          <w:color w:val="000000" w:themeColor="text1"/>
        </w:rPr>
      </w:pPr>
      <w:r w:rsidRPr="00EE4C0E">
        <w:rPr>
          <w:color w:val="000000" w:themeColor="text1"/>
        </w:rPr>
        <w:t>to require the introduction of any data, other than that specified in the statement of the problem</w:t>
      </w:r>
      <w:r w:rsidR="00B07C5D" w:rsidRPr="00EE4C0E">
        <w:rPr>
          <w:color w:val="000000" w:themeColor="text1"/>
        </w:rPr>
        <w:t xml:space="preserve">. For example, the program shall not finish with </w:t>
      </w:r>
      <w:proofErr w:type="spellStart"/>
      <w:r w:rsidR="00B07C5D" w:rsidRPr="00EE4C0E">
        <w:rPr>
          <w:color w:val="000000" w:themeColor="text1"/>
        </w:rPr>
        <w:t>readln</w:t>
      </w:r>
      <w:proofErr w:type="spellEnd"/>
      <w:r w:rsidR="00B07C5D" w:rsidRPr="00EE4C0E">
        <w:rPr>
          <w:color w:val="000000" w:themeColor="text1"/>
        </w:rPr>
        <w:t xml:space="preserve">, </w:t>
      </w:r>
      <w:proofErr w:type="spellStart"/>
      <w:r w:rsidR="00B07C5D" w:rsidRPr="00EE4C0E">
        <w:rPr>
          <w:color w:val="000000" w:themeColor="text1"/>
        </w:rPr>
        <w:t>readkey</w:t>
      </w:r>
      <w:proofErr w:type="spellEnd"/>
      <w:r w:rsidR="00B07C5D" w:rsidRPr="00EE4C0E">
        <w:rPr>
          <w:color w:val="000000" w:themeColor="text1"/>
        </w:rPr>
        <w:t xml:space="preserve">, </w:t>
      </w:r>
      <w:proofErr w:type="spellStart"/>
      <w:proofErr w:type="gramStart"/>
      <w:r w:rsidR="00B07C5D" w:rsidRPr="00EE4C0E">
        <w:rPr>
          <w:color w:val="000000" w:themeColor="text1"/>
        </w:rPr>
        <w:t>getch</w:t>
      </w:r>
      <w:proofErr w:type="spellEnd"/>
      <w:r w:rsidR="00B07C5D" w:rsidRPr="00EE4C0E">
        <w:rPr>
          <w:color w:val="000000" w:themeColor="text1"/>
        </w:rPr>
        <w:t>(</w:t>
      </w:r>
      <w:proofErr w:type="gramEnd"/>
      <w:r w:rsidR="00B07C5D" w:rsidRPr="00EE4C0E">
        <w:rPr>
          <w:color w:val="000000" w:themeColor="text1"/>
        </w:rPr>
        <w:t>), etc. (which require</w:t>
      </w:r>
      <w:r w:rsidR="00B76EC9" w:rsidRPr="00EE4C0E">
        <w:rPr>
          <w:color w:val="000000" w:themeColor="text1"/>
        </w:rPr>
        <w:t>s</w:t>
      </w:r>
      <w:r w:rsidR="00B07C5D" w:rsidRPr="00EE4C0E">
        <w:rPr>
          <w:color w:val="000000" w:themeColor="text1"/>
        </w:rPr>
        <w:t xml:space="preserve"> the evaluation committee to type characters). If this is the case, the program will wait uselessly for the introduction of this data and will exceed the application time specified in the statement of the program;</w:t>
      </w:r>
    </w:p>
    <w:p w:rsidR="00B76EC9" w:rsidRPr="00EE4C0E" w:rsidRDefault="00B76EC9" w:rsidP="005070FA">
      <w:pPr>
        <w:pStyle w:val="Listparagraf"/>
        <w:numPr>
          <w:ilvl w:val="0"/>
          <w:numId w:val="34"/>
        </w:numPr>
        <w:spacing w:after="0" w:line="240" w:lineRule="auto"/>
        <w:ind w:left="0"/>
        <w:jc w:val="both"/>
        <w:rPr>
          <w:color w:val="000000" w:themeColor="text1"/>
        </w:rPr>
      </w:pPr>
      <w:r w:rsidRPr="00EE4C0E">
        <w:rPr>
          <w:color w:val="000000" w:themeColor="text1"/>
        </w:rPr>
        <w:t>to access</w:t>
      </w:r>
      <w:r w:rsidR="00F45459" w:rsidRPr="00EE4C0E">
        <w:rPr>
          <w:color w:val="000000" w:themeColor="text1"/>
        </w:rPr>
        <w:t xml:space="preserve"> the</w:t>
      </w:r>
      <w:r w:rsidRPr="00EE4C0E">
        <w:rPr>
          <w:color w:val="000000" w:themeColor="text1"/>
        </w:rPr>
        <w:t xml:space="preserve"> computer network;</w:t>
      </w:r>
    </w:p>
    <w:p w:rsidR="00B76EC9" w:rsidRPr="00EE4C0E" w:rsidRDefault="00B76EC9" w:rsidP="005070FA">
      <w:pPr>
        <w:pStyle w:val="Listparagraf"/>
        <w:numPr>
          <w:ilvl w:val="0"/>
          <w:numId w:val="34"/>
        </w:numPr>
        <w:spacing w:after="0" w:line="240" w:lineRule="auto"/>
        <w:ind w:left="0"/>
        <w:jc w:val="both"/>
        <w:rPr>
          <w:color w:val="000000" w:themeColor="text1"/>
        </w:rPr>
      </w:pPr>
      <w:r w:rsidRPr="00EE4C0E">
        <w:rPr>
          <w:color w:val="000000" w:themeColor="text1"/>
        </w:rPr>
        <w:t>to attack the security of any computer in the network or evaluation system;</w:t>
      </w:r>
    </w:p>
    <w:p w:rsidR="00B76EC9" w:rsidRPr="00EE4C0E" w:rsidRDefault="00B76EC9" w:rsidP="005070FA">
      <w:pPr>
        <w:pStyle w:val="Listparagraf"/>
        <w:numPr>
          <w:ilvl w:val="0"/>
          <w:numId w:val="34"/>
        </w:numPr>
        <w:spacing w:after="0" w:line="240" w:lineRule="auto"/>
        <w:ind w:left="0"/>
        <w:jc w:val="both"/>
        <w:rPr>
          <w:color w:val="000000" w:themeColor="text1"/>
        </w:rPr>
      </w:pPr>
      <w:r w:rsidRPr="00EE4C0E">
        <w:rPr>
          <w:color w:val="000000" w:themeColor="text1"/>
        </w:rPr>
        <w:t>to access other files than those specified in the statement of the problem;</w:t>
      </w:r>
    </w:p>
    <w:p w:rsidR="00B76EC9" w:rsidRPr="00EE4C0E" w:rsidRDefault="00F45459" w:rsidP="005070FA">
      <w:pPr>
        <w:pStyle w:val="Listparagraf"/>
        <w:numPr>
          <w:ilvl w:val="0"/>
          <w:numId w:val="34"/>
        </w:numPr>
        <w:spacing w:after="0" w:line="240" w:lineRule="auto"/>
        <w:ind w:left="0"/>
        <w:jc w:val="both"/>
        <w:rPr>
          <w:color w:val="000000" w:themeColor="text1"/>
        </w:rPr>
      </w:pPr>
      <w:r w:rsidRPr="00EE4C0E">
        <w:rPr>
          <w:color w:val="000000" w:themeColor="text1"/>
        </w:rPr>
        <w:t>to exchange rights to</w:t>
      </w:r>
      <w:r w:rsidR="00B76EC9" w:rsidRPr="00EE4C0E">
        <w:rPr>
          <w:color w:val="000000" w:themeColor="text1"/>
        </w:rPr>
        <w:t xml:space="preserve"> file access;</w:t>
      </w:r>
    </w:p>
    <w:p w:rsidR="00B76EC9" w:rsidRPr="00EE4C0E" w:rsidRDefault="00B76EC9" w:rsidP="005070FA">
      <w:pPr>
        <w:pStyle w:val="Listparagraf"/>
        <w:numPr>
          <w:ilvl w:val="0"/>
          <w:numId w:val="34"/>
        </w:numPr>
        <w:spacing w:after="0" w:line="240" w:lineRule="auto"/>
        <w:ind w:left="0"/>
        <w:jc w:val="both"/>
        <w:rPr>
          <w:color w:val="000000" w:themeColor="text1"/>
        </w:rPr>
      </w:pPr>
      <w:r w:rsidRPr="00EE4C0E">
        <w:rPr>
          <w:color w:val="000000" w:themeColor="text1"/>
        </w:rPr>
        <w:t>to use programming techniques in order to block the compilation of the source (for example: instantiations; recursive templates)</w:t>
      </w:r>
    </w:p>
    <w:p w:rsidR="00F45459" w:rsidRPr="00EE4C0E" w:rsidRDefault="00F45459" w:rsidP="005070FA">
      <w:pPr>
        <w:pStyle w:val="Listparagraf"/>
        <w:numPr>
          <w:ilvl w:val="0"/>
          <w:numId w:val="34"/>
        </w:numPr>
        <w:spacing w:after="0" w:line="240" w:lineRule="auto"/>
        <w:ind w:left="0"/>
        <w:jc w:val="both"/>
        <w:rPr>
          <w:color w:val="000000" w:themeColor="text1"/>
        </w:rPr>
      </w:pPr>
      <w:r w:rsidRPr="00EE4C0E">
        <w:rPr>
          <w:color w:val="000000" w:themeColor="text1"/>
        </w:rPr>
        <w:t>to make system appeals which have no connection with the problems in the competition;</w:t>
      </w:r>
    </w:p>
    <w:p w:rsidR="00F45459" w:rsidRPr="00EE4C0E" w:rsidRDefault="00F45459" w:rsidP="005070FA">
      <w:pPr>
        <w:pStyle w:val="Listparagraf"/>
        <w:numPr>
          <w:ilvl w:val="0"/>
          <w:numId w:val="34"/>
        </w:numPr>
        <w:spacing w:after="0" w:line="240" w:lineRule="auto"/>
        <w:ind w:left="0"/>
        <w:jc w:val="both"/>
        <w:rPr>
          <w:color w:val="000000" w:themeColor="text1"/>
        </w:rPr>
      </w:pPr>
      <w:r w:rsidRPr="00EE4C0E">
        <w:rPr>
          <w:color w:val="000000" w:themeColor="text1"/>
        </w:rPr>
        <w:t>to use the assembly language;</w:t>
      </w:r>
    </w:p>
    <w:p w:rsidR="00F45459" w:rsidRPr="00EE4C0E" w:rsidRDefault="00305575" w:rsidP="005070FA">
      <w:pPr>
        <w:pStyle w:val="Listparagraf"/>
        <w:numPr>
          <w:ilvl w:val="0"/>
          <w:numId w:val="34"/>
        </w:numPr>
        <w:spacing w:after="0" w:line="240" w:lineRule="auto"/>
        <w:ind w:left="0"/>
        <w:jc w:val="both"/>
        <w:rPr>
          <w:color w:val="000000" w:themeColor="text1"/>
        </w:rPr>
      </w:pPr>
      <w:r w:rsidRPr="00EE4C0E">
        <w:rPr>
          <w:color w:val="000000" w:themeColor="text1"/>
        </w:rPr>
        <w:t>to run</w:t>
      </w:r>
      <w:r w:rsidR="00F45459" w:rsidRPr="00EE4C0E">
        <w:rPr>
          <w:color w:val="000000" w:themeColor="text1"/>
        </w:rPr>
        <w:t xml:space="preserve"> other programs; </w:t>
      </w:r>
    </w:p>
    <w:p w:rsidR="000A4A5C" w:rsidRPr="00EE4C0E" w:rsidRDefault="000A4A5C" w:rsidP="005070FA">
      <w:pPr>
        <w:spacing w:after="0" w:line="240" w:lineRule="auto"/>
        <w:jc w:val="both"/>
        <w:rPr>
          <w:color w:val="000000" w:themeColor="text1"/>
        </w:rPr>
      </w:pPr>
    </w:p>
    <w:p w:rsidR="00F45459" w:rsidRPr="00EE4C0E" w:rsidRDefault="00F45459" w:rsidP="005070FA">
      <w:pPr>
        <w:pStyle w:val="Listparagraf"/>
        <w:numPr>
          <w:ilvl w:val="1"/>
          <w:numId w:val="35"/>
        </w:numPr>
        <w:spacing w:after="0" w:line="240" w:lineRule="auto"/>
        <w:ind w:left="0"/>
        <w:jc w:val="both"/>
        <w:rPr>
          <w:color w:val="000000" w:themeColor="text1"/>
        </w:rPr>
      </w:pPr>
      <w:r w:rsidRPr="00EE4C0E">
        <w:rPr>
          <w:color w:val="000000" w:themeColor="text1"/>
        </w:rPr>
        <w:t>during the contest:</w:t>
      </w:r>
    </w:p>
    <w:p w:rsidR="00F45459" w:rsidRPr="00EE4C0E" w:rsidRDefault="00F45459" w:rsidP="005070FA">
      <w:pPr>
        <w:pStyle w:val="Listparagraf"/>
        <w:numPr>
          <w:ilvl w:val="0"/>
          <w:numId w:val="36"/>
        </w:numPr>
        <w:spacing w:after="0" w:line="240" w:lineRule="auto"/>
        <w:ind w:left="0"/>
        <w:jc w:val="both"/>
        <w:rPr>
          <w:color w:val="000000" w:themeColor="text1"/>
        </w:rPr>
      </w:pPr>
      <w:r w:rsidRPr="00EE4C0E">
        <w:rPr>
          <w:color w:val="000000" w:themeColor="text1"/>
        </w:rPr>
        <w:t>to use the computer network</w:t>
      </w:r>
    </w:p>
    <w:p w:rsidR="00F45459" w:rsidRPr="00EE4C0E" w:rsidRDefault="00F45459" w:rsidP="005070FA">
      <w:pPr>
        <w:pStyle w:val="Listparagraf"/>
        <w:numPr>
          <w:ilvl w:val="0"/>
          <w:numId w:val="36"/>
        </w:numPr>
        <w:spacing w:after="0" w:line="240" w:lineRule="auto"/>
        <w:ind w:left="0"/>
        <w:jc w:val="both"/>
        <w:rPr>
          <w:color w:val="000000" w:themeColor="text1"/>
        </w:rPr>
      </w:pPr>
      <w:r w:rsidRPr="00EE4C0E">
        <w:rPr>
          <w:color w:val="000000" w:themeColor="text1"/>
        </w:rPr>
        <w:lastRenderedPageBreak/>
        <w:t xml:space="preserve">to use disks, CDs, flashes or </w:t>
      </w:r>
      <w:r w:rsidR="003E30F2" w:rsidRPr="00EE4C0E">
        <w:rPr>
          <w:color w:val="000000" w:themeColor="text1"/>
        </w:rPr>
        <w:t>smart phones</w:t>
      </w:r>
      <w:r w:rsidRPr="00EE4C0E">
        <w:rPr>
          <w:color w:val="000000" w:themeColor="text1"/>
        </w:rPr>
        <w:t>;</w:t>
      </w:r>
    </w:p>
    <w:p w:rsidR="00F45459" w:rsidRPr="00EE4C0E" w:rsidRDefault="00F45459" w:rsidP="005070FA">
      <w:pPr>
        <w:pStyle w:val="Listparagraf"/>
        <w:numPr>
          <w:ilvl w:val="0"/>
          <w:numId w:val="36"/>
        </w:numPr>
        <w:spacing w:after="0" w:line="240" w:lineRule="auto"/>
        <w:ind w:left="0"/>
        <w:jc w:val="both"/>
        <w:rPr>
          <w:color w:val="000000" w:themeColor="text1"/>
        </w:rPr>
      </w:pPr>
      <w:r w:rsidRPr="00EE4C0E">
        <w:rPr>
          <w:color w:val="000000" w:themeColor="text1"/>
        </w:rPr>
        <w:t>to use other information sources</w:t>
      </w:r>
      <w:r w:rsidR="009A50A9" w:rsidRPr="00EE4C0E">
        <w:rPr>
          <w:color w:val="000000" w:themeColor="text1"/>
        </w:rPr>
        <w:t xml:space="preserve"> than the Help of the used environment and the data provided by the committee;</w:t>
      </w:r>
    </w:p>
    <w:p w:rsidR="009A50A9" w:rsidRPr="00EE4C0E" w:rsidRDefault="009A50A9" w:rsidP="005070FA">
      <w:pPr>
        <w:pStyle w:val="Listparagraf"/>
        <w:numPr>
          <w:ilvl w:val="0"/>
          <w:numId w:val="36"/>
        </w:numPr>
        <w:spacing w:after="0" w:line="240" w:lineRule="auto"/>
        <w:ind w:left="0"/>
        <w:jc w:val="both"/>
        <w:rPr>
          <w:color w:val="000000" w:themeColor="text1"/>
        </w:rPr>
      </w:pPr>
      <w:r w:rsidRPr="00EE4C0E">
        <w:rPr>
          <w:color w:val="000000" w:themeColor="text1"/>
        </w:rPr>
        <w:t>to interfere with the activity of another competitor;</w:t>
      </w:r>
    </w:p>
    <w:p w:rsidR="009A50A9" w:rsidRPr="00EE4C0E" w:rsidRDefault="009A50A9" w:rsidP="005070FA">
      <w:pPr>
        <w:pStyle w:val="Listparagraf"/>
        <w:numPr>
          <w:ilvl w:val="0"/>
          <w:numId w:val="36"/>
        </w:numPr>
        <w:spacing w:after="0" w:line="240" w:lineRule="auto"/>
        <w:ind w:left="0"/>
        <w:jc w:val="both"/>
        <w:rPr>
          <w:color w:val="000000" w:themeColor="text1"/>
        </w:rPr>
      </w:pPr>
      <w:r w:rsidRPr="00EE4C0E">
        <w:rPr>
          <w:color w:val="000000" w:themeColor="text1"/>
        </w:rPr>
        <w:t>to make any attempt to damage the working environments;</w:t>
      </w:r>
    </w:p>
    <w:p w:rsidR="009A50A9" w:rsidRPr="00EE4C0E" w:rsidRDefault="009A50A9" w:rsidP="005070FA">
      <w:pPr>
        <w:pStyle w:val="Listparagraf"/>
        <w:numPr>
          <w:ilvl w:val="0"/>
          <w:numId w:val="36"/>
        </w:numPr>
        <w:spacing w:after="0" w:line="240" w:lineRule="auto"/>
        <w:ind w:left="0"/>
        <w:jc w:val="both"/>
        <w:rPr>
          <w:color w:val="000000" w:themeColor="text1"/>
        </w:rPr>
      </w:pPr>
      <w:r w:rsidRPr="00EE4C0E">
        <w:rPr>
          <w:color w:val="000000" w:themeColor="text1"/>
        </w:rPr>
        <w:t>to make any attempt to damage the evaluation system;</w:t>
      </w:r>
    </w:p>
    <w:p w:rsidR="009A50A9" w:rsidRPr="00EE4C0E" w:rsidRDefault="009A50A9" w:rsidP="005070FA">
      <w:pPr>
        <w:pStyle w:val="Listparagraf"/>
        <w:numPr>
          <w:ilvl w:val="0"/>
          <w:numId w:val="36"/>
        </w:numPr>
        <w:spacing w:after="0" w:line="240" w:lineRule="auto"/>
        <w:ind w:left="0"/>
        <w:jc w:val="both"/>
        <w:rPr>
          <w:color w:val="000000" w:themeColor="text1"/>
        </w:rPr>
      </w:pPr>
      <w:r w:rsidRPr="00EE4C0E">
        <w:rPr>
          <w:color w:val="000000" w:themeColor="text1"/>
        </w:rPr>
        <w:t>to use any means of communication;</w:t>
      </w:r>
    </w:p>
    <w:p w:rsidR="009A50A9" w:rsidRPr="00EE4C0E" w:rsidRDefault="009A50A9" w:rsidP="005070FA">
      <w:pPr>
        <w:spacing w:after="0" w:line="240" w:lineRule="auto"/>
        <w:jc w:val="both"/>
        <w:rPr>
          <w:color w:val="000000" w:themeColor="text1"/>
        </w:rPr>
      </w:pPr>
    </w:p>
    <w:p w:rsidR="009A50A9" w:rsidRPr="00EE4C0E" w:rsidRDefault="003035A1" w:rsidP="005070FA">
      <w:pPr>
        <w:spacing w:after="0" w:line="240" w:lineRule="auto"/>
        <w:jc w:val="both"/>
        <w:rPr>
          <w:color w:val="000000" w:themeColor="text1"/>
        </w:rPr>
      </w:pPr>
      <w:r w:rsidRPr="00EE4C0E">
        <w:rPr>
          <w:color w:val="000000" w:themeColor="text1"/>
        </w:rPr>
        <w:t>4</w:t>
      </w:r>
      <w:r w:rsidR="009A50A9" w:rsidRPr="00EE4C0E">
        <w:rPr>
          <w:color w:val="000000" w:themeColor="text1"/>
        </w:rPr>
        <w:t xml:space="preserve">. During the </w:t>
      </w:r>
      <w:r w:rsidR="005F32AA" w:rsidRPr="00EE4C0E">
        <w:rPr>
          <w:color w:val="000000" w:themeColor="text1"/>
        </w:rPr>
        <w:t>educational softwa</w:t>
      </w:r>
      <w:r w:rsidRPr="00EE4C0E">
        <w:rPr>
          <w:color w:val="000000" w:themeColor="text1"/>
        </w:rPr>
        <w:t>re/ web page design contest,</w:t>
      </w:r>
      <w:r w:rsidR="005F32AA" w:rsidRPr="00EE4C0E">
        <w:rPr>
          <w:color w:val="000000" w:themeColor="text1"/>
        </w:rPr>
        <w:t xml:space="preserve"> competitors</w:t>
      </w:r>
      <w:r w:rsidR="009A50A9" w:rsidRPr="00EE4C0E">
        <w:rPr>
          <w:color w:val="000000" w:themeColor="text1"/>
        </w:rPr>
        <w:t>:</w:t>
      </w:r>
    </w:p>
    <w:p w:rsidR="009A50A9" w:rsidRPr="00EE4C0E" w:rsidRDefault="009A50A9" w:rsidP="005070FA">
      <w:pPr>
        <w:pStyle w:val="Listparagraf"/>
        <w:numPr>
          <w:ilvl w:val="0"/>
          <w:numId w:val="37"/>
        </w:numPr>
        <w:spacing w:after="0" w:line="240" w:lineRule="auto"/>
        <w:ind w:left="0"/>
        <w:jc w:val="both"/>
        <w:rPr>
          <w:color w:val="000000" w:themeColor="text1"/>
        </w:rPr>
      </w:pPr>
      <w:r w:rsidRPr="00EE4C0E">
        <w:rPr>
          <w:color w:val="000000" w:themeColor="text1"/>
        </w:rPr>
        <w:t>are not allowed to use their personal computer;</w:t>
      </w:r>
    </w:p>
    <w:p w:rsidR="00AB0EA0" w:rsidRPr="00EE4C0E" w:rsidRDefault="00AB0EA0" w:rsidP="005070FA">
      <w:pPr>
        <w:pStyle w:val="Listparagraf"/>
        <w:numPr>
          <w:ilvl w:val="0"/>
          <w:numId w:val="37"/>
        </w:numPr>
        <w:spacing w:after="0" w:line="240" w:lineRule="auto"/>
        <w:ind w:left="0"/>
        <w:jc w:val="both"/>
        <w:rPr>
          <w:color w:val="000000" w:themeColor="text1"/>
        </w:rPr>
      </w:pPr>
      <w:r w:rsidRPr="00EE4C0E">
        <w:rPr>
          <w:color w:val="000000" w:themeColor="text1"/>
        </w:rPr>
        <w:t>shall obey</w:t>
      </w:r>
      <w:r w:rsidR="009A50A9" w:rsidRPr="00EE4C0E">
        <w:rPr>
          <w:color w:val="000000" w:themeColor="text1"/>
        </w:rPr>
        <w:t xml:space="preserve"> the principles of competition ethics</w:t>
      </w:r>
      <w:r w:rsidRPr="00EE4C0E">
        <w:rPr>
          <w:color w:val="000000" w:themeColor="text1"/>
        </w:rPr>
        <w:t>, respecting the efforts and preparation of every participant;</w:t>
      </w:r>
    </w:p>
    <w:p w:rsidR="00AB0EA0" w:rsidRPr="00EE4C0E" w:rsidRDefault="00AB0EA0" w:rsidP="005070FA">
      <w:pPr>
        <w:pStyle w:val="Listparagraf"/>
        <w:numPr>
          <w:ilvl w:val="0"/>
          <w:numId w:val="37"/>
        </w:numPr>
        <w:spacing w:after="0" w:line="240" w:lineRule="auto"/>
        <w:ind w:left="0"/>
        <w:jc w:val="both"/>
        <w:rPr>
          <w:color w:val="000000" w:themeColor="text1"/>
        </w:rPr>
      </w:pPr>
      <w:r w:rsidRPr="00EE4C0E">
        <w:rPr>
          <w:color w:val="000000" w:themeColor="text1"/>
        </w:rPr>
        <w:t>shall adopt a respectful attitude and language towards any participant in the contest;</w:t>
      </w:r>
    </w:p>
    <w:p w:rsidR="00AB0EA0" w:rsidRPr="00EE4C0E" w:rsidRDefault="00AB0EA0" w:rsidP="00D302AB">
      <w:pPr>
        <w:spacing w:after="0" w:line="240" w:lineRule="auto"/>
        <w:jc w:val="both"/>
        <w:rPr>
          <w:color w:val="000000" w:themeColor="text1"/>
        </w:rPr>
      </w:pPr>
    </w:p>
    <w:p w:rsidR="00B2538D" w:rsidRPr="00EE4C0E" w:rsidRDefault="00011EF4" w:rsidP="00D302AB">
      <w:pPr>
        <w:pStyle w:val="Listparagraf"/>
        <w:spacing w:after="0" w:line="240" w:lineRule="auto"/>
        <w:ind w:left="0"/>
        <w:jc w:val="both"/>
        <w:rPr>
          <w:color w:val="000000" w:themeColor="text1"/>
        </w:rPr>
      </w:pPr>
      <w:r w:rsidRPr="00EE4C0E">
        <w:rPr>
          <w:color w:val="000000" w:themeColor="text1"/>
        </w:rPr>
        <w:t>IX. FINAL PROVIS</w:t>
      </w:r>
      <w:r w:rsidR="00B2538D" w:rsidRPr="00EE4C0E">
        <w:rPr>
          <w:color w:val="000000" w:themeColor="text1"/>
        </w:rPr>
        <w:t>IONS</w:t>
      </w:r>
    </w:p>
    <w:p w:rsidR="00B2538D" w:rsidRPr="00EE4C0E" w:rsidRDefault="00B2538D" w:rsidP="00D302AB">
      <w:pPr>
        <w:pStyle w:val="Listparagraf"/>
        <w:spacing w:after="0" w:line="240" w:lineRule="auto"/>
        <w:ind w:left="0"/>
        <w:jc w:val="both"/>
        <w:rPr>
          <w:color w:val="000000" w:themeColor="text1"/>
        </w:rPr>
      </w:pPr>
    </w:p>
    <w:p w:rsidR="00084E29" w:rsidRPr="00EE4C0E" w:rsidRDefault="00B2538D" w:rsidP="003E30F2">
      <w:pPr>
        <w:pStyle w:val="Listparagraf"/>
        <w:spacing w:after="0" w:line="240" w:lineRule="auto"/>
        <w:ind w:left="0"/>
        <w:jc w:val="both"/>
        <w:rPr>
          <w:color w:val="000000" w:themeColor="text1"/>
        </w:rPr>
      </w:pPr>
      <w:r w:rsidRPr="00EE4C0E">
        <w:rPr>
          <w:color w:val="000000" w:themeColor="text1"/>
        </w:rPr>
        <w:t xml:space="preserve">1. The school inspectors for mathematics and computer science of every county school inspectorate/ Bucharest Municipality School Inspectorate have the obligation to send a </w:t>
      </w:r>
      <w:r w:rsidR="006F36CD">
        <w:rPr>
          <w:color w:val="000000" w:themeColor="text1"/>
        </w:rPr>
        <w:t>report</w:t>
      </w:r>
      <w:r w:rsidRPr="00EE4C0E">
        <w:rPr>
          <w:color w:val="000000" w:themeColor="text1"/>
        </w:rPr>
        <w:t xml:space="preserve"> which includes </w:t>
      </w:r>
      <w:r w:rsidR="000A4A5C" w:rsidRPr="00EE4C0E">
        <w:rPr>
          <w:color w:val="000000" w:themeColor="text1"/>
        </w:rPr>
        <w:t>personal data of the students of each</w:t>
      </w:r>
      <w:r w:rsidRPr="00EE4C0E">
        <w:rPr>
          <w:color w:val="000000" w:themeColor="text1"/>
        </w:rPr>
        <w:t xml:space="preserve"> county lot/ Bucharest Municipality</w:t>
      </w:r>
      <w:r w:rsidR="00084E29" w:rsidRPr="00EE4C0E">
        <w:rPr>
          <w:color w:val="000000" w:themeColor="text1"/>
        </w:rPr>
        <w:t xml:space="preserve"> lot, signed by the general school inspector to the following</w:t>
      </w:r>
      <w:r w:rsidR="00011EF4" w:rsidRPr="00EE4C0E">
        <w:rPr>
          <w:color w:val="000000" w:themeColor="text1"/>
        </w:rPr>
        <w:t xml:space="preserve"> institutions and persons</w:t>
      </w:r>
      <w:r w:rsidR="00084E29" w:rsidRPr="00EE4C0E">
        <w:rPr>
          <w:color w:val="000000" w:themeColor="text1"/>
        </w:rPr>
        <w:t>:</w:t>
      </w:r>
    </w:p>
    <w:p w:rsidR="00084E29" w:rsidRPr="00EE4C0E" w:rsidRDefault="00084E29" w:rsidP="003E30F2">
      <w:pPr>
        <w:pStyle w:val="Listparagraf"/>
        <w:spacing w:after="0" w:line="240" w:lineRule="auto"/>
        <w:ind w:left="0"/>
        <w:jc w:val="both"/>
        <w:rPr>
          <w:color w:val="000000" w:themeColor="text1"/>
        </w:rPr>
      </w:pPr>
      <w:r w:rsidRPr="00EE4C0E">
        <w:rPr>
          <w:color w:val="000000" w:themeColor="text1"/>
        </w:rPr>
        <w:t>- the ministry of ed</w:t>
      </w:r>
      <w:r w:rsidR="006F36CD">
        <w:rPr>
          <w:color w:val="000000" w:themeColor="text1"/>
        </w:rPr>
        <w:t>ucation and scientific research</w:t>
      </w:r>
      <w:r w:rsidRPr="00EE4C0E">
        <w:rPr>
          <w:color w:val="000000" w:themeColor="text1"/>
        </w:rPr>
        <w:t>, the general speciality inspector, through e-mail;</w:t>
      </w:r>
    </w:p>
    <w:p w:rsidR="00011EF4" w:rsidRPr="00EE4C0E" w:rsidRDefault="006F36CD" w:rsidP="003E30F2">
      <w:pPr>
        <w:pStyle w:val="Listparagraf"/>
        <w:spacing w:after="0" w:line="240" w:lineRule="auto"/>
        <w:ind w:left="0"/>
        <w:jc w:val="both"/>
        <w:rPr>
          <w:color w:val="000000" w:themeColor="text1"/>
        </w:rPr>
      </w:pPr>
      <w:r>
        <w:rPr>
          <w:color w:val="000000" w:themeColor="text1"/>
        </w:rPr>
        <w:t xml:space="preserve">- </w:t>
      </w:r>
      <w:r w:rsidR="00084E29" w:rsidRPr="00EE4C0E">
        <w:rPr>
          <w:color w:val="000000" w:themeColor="text1"/>
        </w:rPr>
        <w:t>the organising committe</w:t>
      </w:r>
      <w:r w:rsidR="00011EF4" w:rsidRPr="00EE4C0E">
        <w:rPr>
          <w:color w:val="000000" w:themeColor="text1"/>
        </w:rPr>
        <w:t>e of the national phase of the Interdisciplinary C</w:t>
      </w:r>
      <w:r w:rsidR="00084E29" w:rsidRPr="00EE4C0E">
        <w:rPr>
          <w:color w:val="000000" w:themeColor="text1"/>
        </w:rPr>
        <w:t>ontest PROSOFT@NT</w:t>
      </w:r>
      <w:r w:rsidR="00011EF4" w:rsidRPr="00EE4C0E">
        <w:rPr>
          <w:color w:val="000000" w:themeColor="text1"/>
        </w:rPr>
        <w:t xml:space="preserve">, on the e-mail of the school inspectors with coordinating attributions for mathematics and computer science in </w:t>
      </w:r>
      <w:proofErr w:type="spellStart"/>
      <w:r w:rsidR="00011EF4" w:rsidRPr="00EE4C0E">
        <w:rPr>
          <w:color w:val="000000" w:themeColor="text1"/>
        </w:rPr>
        <w:t>Neamṭ</w:t>
      </w:r>
      <w:proofErr w:type="spellEnd"/>
      <w:r w:rsidR="00011EF4" w:rsidRPr="00EE4C0E">
        <w:rPr>
          <w:color w:val="000000" w:themeColor="text1"/>
        </w:rPr>
        <w:t xml:space="preserve"> county.</w:t>
      </w:r>
    </w:p>
    <w:p w:rsidR="00011EF4" w:rsidRPr="00EE4C0E" w:rsidRDefault="00011EF4" w:rsidP="003E30F2">
      <w:pPr>
        <w:pStyle w:val="Listparagraf"/>
        <w:spacing w:after="0" w:line="240" w:lineRule="auto"/>
        <w:ind w:left="0"/>
        <w:jc w:val="both"/>
        <w:rPr>
          <w:color w:val="000000" w:themeColor="text1"/>
        </w:rPr>
      </w:pPr>
      <w:r w:rsidRPr="00EE4C0E">
        <w:rPr>
          <w:color w:val="000000" w:themeColor="text1"/>
        </w:rPr>
        <w:t xml:space="preserve"> </w:t>
      </w:r>
      <w:r w:rsidRPr="00EE4C0E">
        <w:rPr>
          <w:color w:val="000000" w:themeColor="text1"/>
        </w:rPr>
        <w:tab/>
        <w:t>Th</w:t>
      </w:r>
      <w:r w:rsidR="006F36CD">
        <w:rPr>
          <w:color w:val="000000" w:themeColor="text1"/>
        </w:rPr>
        <w:t xml:space="preserve">ese provisions </w:t>
      </w:r>
      <w:r w:rsidRPr="00EE4C0E">
        <w:rPr>
          <w:color w:val="000000" w:themeColor="text1"/>
        </w:rPr>
        <w:t xml:space="preserve">will be sent at least 10 days before the beginning of the national phase and will include the following data: surname and first name of students, grade, school, </w:t>
      </w:r>
      <w:r w:rsidR="000A4A5C" w:rsidRPr="00EE4C0E">
        <w:rPr>
          <w:color w:val="000000" w:themeColor="text1"/>
        </w:rPr>
        <w:t xml:space="preserve">training </w:t>
      </w:r>
      <w:r w:rsidRPr="00EE4C0E">
        <w:rPr>
          <w:color w:val="000000" w:themeColor="text1"/>
        </w:rPr>
        <w:t>teacher</w:t>
      </w:r>
      <w:r w:rsidR="000A4A5C" w:rsidRPr="00EE4C0E">
        <w:rPr>
          <w:color w:val="000000" w:themeColor="text1"/>
        </w:rPr>
        <w:t>,</w:t>
      </w:r>
      <w:r w:rsidRPr="00EE4C0E">
        <w:rPr>
          <w:color w:val="000000" w:themeColor="text1"/>
        </w:rPr>
        <w:t xml:space="preserve"> teach</w:t>
      </w:r>
      <w:r w:rsidR="000A4A5C" w:rsidRPr="00EE4C0E">
        <w:rPr>
          <w:color w:val="000000" w:themeColor="text1"/>
        </w:rPr>
        <w:t>er who will accompany the lot at</w:t>
      </w:r>
      <w:r w:rsidRPr="00EE4C0E">
        <w:rPr>
          <w:color w:val="000000" w:themeColor="text1"/>
        </w:rPr>
        <w:t xml:space="preserve"> the national phase, contact data.</w:t>
      </w:r>
    </w:p>
    <w:p w:rsidR="00B2538D" w:rsidRPr="00EE4C0E" w:rsidRDefault="00011EF4" w:rsidP="003E30F2">
      <w:pPr>
        <w:pStyle w:val="Listparagraf"/>
        <w:spacing w:after="0" w:line="240" w:lineRule="auto"/>
        <w:ind w:left="0"/>
        <w:jc w:val="both"/>
        <w:rPr>
          <w:color w:val="000000" w:themeColor="text1"/>
        </w:rPr>
      </w:pPr>
      <w:r w:rsidRPr="00EE4C0E">
        <w:rPr>
          <w:color w:val="000000" w:themeColor="text1"/>
        </w:rPr>
        <w:t>2. Teams / representatives of other countries may participate in the Interdisciplinary Contest PROSOFT@NT</w:t>
      </w:r>
      <w:r w:rsidR="00084E29" w:rsidRPr="00EE4C0E">
        <w:rPr>
          <w:color w:val="000000" w:themeColor="text1"/>
        </w:rPr>
        <w:t xml:space="preserve"> </w:t>
      </w:r>
      <w:r w:rsidRPr="00EE4C0E">
        <w:rPr>
          <w:color w:val="000000" w:themeColor="text1"/>
        </w:rPr>
        <w:t>as gues</w:t>
      </w:r>
      <w:r w:rsidR="000A4A5C" w:rsidRPr="00EE4C0E">
        <w:rPr>
          <w:color w:val="000000" w:themeColor="text1"/>
        </w:rPr>
        <w:t xml:space="preserve">ts, within </w:t>
      </w:r>
      <w:r w:rsidRPr="00EE4C0E">
        <w:rPr>
          <w:color w:val="000000" w:themeColor="text1"/>
        </w:rPr>
        <w:t xml:space="preserve">the </w:t>
      </w:r>
      <w:r w:rsidR="000A4A5C" w:rsidRPr="00EE4C0E">
        <w:rPr>
          <w:color w:val="000000" w:themeColor="text1"/>
        </w:rPr>
        <w:t xml:space="preserve">limits of the </w:t>
      </w:r>
      <w:r w:rsidRPr="00EE4C0E">
        <w:rPr>
          <w:color w:val="000000" w:themeColor="text1"/>
        </w:rPr>
        <w:t>available budget.</w:t>
      </w:r>
      <w:r w:rsidR="00B2538D" w:rsidRPr="00EE4C0E">
        <w:rPr>
          <w:color w:val="000000" w:themeColor="text1"/>
        </w:rPr>
        <w:t xml:space="preserve"> </w:t>
      </w:r>
    </w:p>
    <w:p w:rsidR="000A4A5C" w:rsidRPr="00EE4C0E" w:rsidRDefault="000A4A5C" w:rsidP="003E30F2">
      <w:pPr>
        <w:pStyle w:val="Listparagraf"/>
        <w:spacing w:after="0" w:line="240" w:lineRule="auto"/>
        <w:ind w:left="0"/>
        <w:jc w:val="both"/>
        <w:rPr>
          <w:color w:val="000000" w:themeColor="text1"/>
        </w:rPr>
      </w:pPr>
      <w:r w:rsidRPr="00EE4C0E">
        <w:rPr>
          <w:color w:val="000000" w:themeColor="text1"/>
        </w:rPr>
        <w:t>3. The specific regulations of the Interdisciplinary Contest PROSOFT@NT may be changed annually at the request of the General Inspector at MECS, according to the changes that occur in the dynamics of this competition.</w:t>
      </w:r>
    </w:p>
    <w:p w:rsidR="00A00FD8" w:rsidRPr="00EE4C0E" w:rsidRDefault="00A00FD8" w:rsidP="00D302AB">
      <w:pPr>
        <w:spacing w:after="0" w:line="240" w:lineRule="auto"/>
        <w:rPr>
          <w:color w:val="000000" w:themeColor="text1"/>
        </w:rPr>
      </w:pPr>
    </w:p>
    <w:sectPr w:rsidR="00A00FD8" w:rsidRPr="00EE4C0E" w:rsidSect="001936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C18" w:rsidRDefault="00B01C18" w:rsidP="00B23B2D">
      <w:pPr>
        <w:spacing w:after="0" w:line="240" w:lineRule="auto"/>
      </w:pPr>
      <w:r>
        <w:separator/>
      </w:r>
    </w:p>
  </w:endnote>
  <w:endnote w:type="continuationSeparator" w:id="0">
    <w:p w:rsidR="00B01C18" w:rsidRDefault="00B01C18" w:rsidP="00B2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C18" w:rsidRDefault="00B01C18" w:rsidP="00B23B2D">
      <w:pPr>
        <w:spacing w:after="0" w:line="240" w:lineRule="auto"/>
      </w:pPr>
      <w:r>
        <w:separator/>
      </w:r>
    </w:p>
  </w:footnote>
  <w:footnote w:type="continuationSeparator" w:id="0">
    <w:p w:rsidR="00B01C18" w:rsidRDefault="00B01C18" w:rsidP="00B2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219" w:rsidRPr="006E7650" w:rsidRDefault="00EC1219" w:rsidP="00EC1219">
    <w:pPr>
      <w:pBdr>
        <w:bottom w:val="single" w:sz="4" w:space="1" w:color="auto"/>
      </w:pBdr>
      <w:ind w:left="-426"/>
      <w:jc w:val="right"/>
    </w:pPr>
    <w:r>
      <w:rPr>
        <w:noProof/>
      </w:rPr>
      <w:drawing>
        <wp:inline distT="0" distB="0" distL="0" distR="0">
          <wp:extent cx="3305175" cy="55245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552450"/>
                  </a:xfrm>
                  <a:prstGeom prst="rect">
                    <a:avLst/>
                  </a:prstGeom>
                  <a:noFill/>
                  <a:ln>
                    <a:noFill/>
                  </a:ln>
                </pic:spPr>
              </pic:pic>
            </a:graphicData>
          </a:graphic>
        </wp:inline>
      </w:drawing>
    </w:r>
    <w:r>
      <w:rPr>
        <w:noProof/>
      </w:rPr>
      <w:tab/>
      <w:t xml:space="preserve">          </w:t>
    </w:r>
    <w:r>
      <w:rPr>
        <w:noProof/>
      </w:rPr>
      <w:drawing>
        <wp:inline distT="0" distB="0" distL="0" distR="0">
          <wp:extent cx="1741216" cy="518660"/>
          <wp:effectExtent l="0" t="0" r="0" b="0"/>
          <wp:docPr id="4" name="Imagine 4" descr="antet_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_documente"/>
                  <pic:cNvPicPr>
                    <a:picLocks noChangeAspect="1" noChangeArrowheads="1"/>
                  </pic:cNvPicPr>
                </pic:nvPicPr>
                <pic:blipFill>
                  <a:blip r:embed="rId2">
                    <a:extLst>
                      <a:ext uri="{28A0092B-C50C-407E-A947-70E740481C1C}">
                        <a14:useLocalDpi xmlns:a14="http://schemas.microsoft.com/office/drawing/2010/main" val="0"/>
                      </a:ext>
                    </a:extLst>
                  </a:blip>
                  <a:srcRect l="59709" t="-1137"/>
                  <a:stretch>
                    <a:fillRect/>
                  </a:stretch>
                </pic:blipFill>
                <pic:spPr bwMode="auto">
                  <a:xfrm>
                    <a:off x="0" y="0"/>
                    <a:ext cx="1754355" cy="522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F3F"/>
    <w:multiLevelType w:val="hybridMultilevel"/>
    <w:tmpl w:val="F580EBD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DA1A2C"/>
    <w:multiLevelType w:val="hybridMultilevel"/>
    <w:tmpl w:val="BA9C7274"/>
    <w:lvl w:ilvl="0" w:tplc="DB8ACA4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72A7A79"/>
    <w:multiLevelType w:val="hybridMultilevel"/>
    <w:tmpl w:val="963AA644"/>
    <w:lvl w:ilvl="0" w:tplc="04180017">
      <w:start w:val="1"/>
      <w:numFmt w:val="lowerLetter"/>
      <w:lvlText w:val="%1)"/>
      <w:lvlJc w:val="left"/>
      <w:pPr>
        <w:ind w:left="1560" w:hanging="360"/>
      </w:pPr>
    </w:lvl>
    <w:lvl w:ilvl="1" w:tplc="04180019" w:tentative="1">
      <w:start w:val="1"/>
      <w:numFmt w:val="lowerLetter"/>
      <w:lvlText w:val="%2."/>
      <w:lvlJc w:val="left"/>
      <w:pPr>
        <w:ind w:left="2280" w:hanging="360"/>
      </w:pPr>
    </w:lvl>
    <w:lvl w:ilvl="2" w:tplc="0418001B" w:tentative="1">
      <w:start w:val="1"/>
      <w:numFmt w:val="lowerRoman"/>
      <w:lvlText w:val="%3."/>
      <w:lvlJc w:val="right"/>
      <w:pPr>
        <w:ind w:left="3000" w:hanging="180"/>
      </w:pPr>
    </w:lvl>
    <w:lvl w:ilvl="3" w:tplc="0418000F" w:tentative="1">
      <w:start w:val="1"/>
      <w:numFmt w:val="decimal"/>
      <w:lvlText w:val="%4."/>
      <w:lvlJc w:val="left"/>
      <w:pPr>
        <w:ind w:left="3720" w:hanging="360"/>
      </w:pPr>
    </w:lvl>
    <w:lvl w:ilvl="4" w:tplc="04180019" w:tentative="1">
      <w:start w:val="1"/>
      <w:numFmt w:val="lowerLetter"/>
      <w:lvlText w:val="%5."/>
      <w:lvlJc w:val="left"/>
      <w:pPr>
        <w:ind w:left="4440" w:hanging="360"/>
      </w:pPr>
    </w:lvl>
    <w:lvl w:ilvl="5" w:tplc="0418001B" w:tentative="1">
      <w:start w:val="1"/>
      <w:numFmt w:val="lowerRoman"/>
      <w:lvlText w:val="%6."/>
      <w:lvlJc w:val="right"/>
      <w:pPr>
        <w:ind w:left="5160" w:hanging="180"/>
      </w:pPr>
    </w:lvl>
    <w:lvl w:ilvl="6" w:tplc="0418000F" w:tentative="1">
      <w:start w:val="1"/>
      <w:numFmt w:val="decimal"/>
      <w:lvlText w:val="%7."/>
      <w:lvlJc w:val="left"/>
      <w:pPr>
        <w:ind w:left="5880" w:hanging="360"/>
      </w:pPr>
    </w:lvl>
    <w:lvl w:ilvl="7" w:tplc="04180019" w:tentative="1">
      <w:start w:val="1"/>
      <w:numFmt w:val="lowerLetter"/>
      <w:lvlText w:val="%8."/>
      <w:lvlJc w:val="left"/>
      <w:pPr>
        <w:ind w:left="6600" w:hanging="360"/>
      </w:pPr>
    </w:lvl>
    <w:lvl w:ilvl="8" w:tplc="0418001B" w:tentative="1">
      <w:start w:val="1"/>
      <w:numFmt w:val="lowerRoman"/>
      <w:lvlText w:val="%9."/>
      <w:lvlJc w:val="right"/>
      <w:pPr>
        <w:ind w:left="7320" w:hanging="180"/>
      </w:pPr>
    </w:lvl>
  </w:abstractNum>
  <w:abstractNum w:abstractNumId="3" w15:restartNumberingAfterBreak="0">
    <w:nsid w:val="07532BB5"/>
    <w:multiLevelType w:val="hybridMultilevel"/>
    <w:tmpl w:val="F5D2072A"/>
    <w:lvl w:ilvl="0" w:tplc="04180001">
      <w:start w:val="1"/>
      <w:numFmt w:val="bullet"/>
      <w:lvlText w:val=""/>
      <w:lvlJc w:val="left"/>
      <w:pPr>
        <w:ind w:left="84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4" w15:restartNumberingAfterBreak="0">
    <w:nsid w:val="07AF684E"/>
    <w:multiLevelType w:val="hybridMultilevel"/>
    <w:tmpl w:val="753A93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5F7D5F"/>
    <w:multiLevelType w:val="hybridMultilevel"/>
    <w:tmpl w:val="DC0E8C18"/>
    <w:lvl w:ilvl="0" w:tplc="18E8CCDE">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6" w15:restartNumberingAfterBreak="0">
    <w:nsid w:val="0B3A612F"/>
    <w:multiLevelType w:val="hybridMultilevel"/>
    <w:tmpl w:val="BFF0D474"/>
    <w:lvl w:ilvl="0" w:tplc="DF1CFA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137E63"/>
    <w:multiLevelType w:val="hybridMultilevel"/>
    <w:tmpl w:val="DACAF5BC"/>
    <w:lvl w:ilvl="0" w:tplc="A3A8D5C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01A55C0"/>
    <w:multiLevelType w:val="hybridMultilevel"/>
    <w:tmpl w:val="241CA2B6"/>
    <w:lvl w:ilvl="0" w:tplc="FBEAEF9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0BC2189"/>
    <w:multiLevelType w:val="hybridMultilevel"/>
    <w:tmpl w:val="855CA8A4"/>
    <w:lvl w:ilvl="0" w:tplc="0418000F">
      <w:start w:val="1"/>
      <w:numFmt w:val="decimal"/>
      <w:lvlText w:val="%1."/>
      <w:lvlJc w:val="left"/>
      <w:pPr>
        <w:ind w:left="840" w:hanging="360"/>
      </w:p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0" w15:restartNumberingAfterBreak="0">
    <w:nsid w:val="1BE5630D"/>
    <w:multiLevelType w:val="hybridMultilevel"/>
    <w:tmpl w:val="F5C88B0A"/>
    <w:lvl w:ilvl="0" w:tplc="04180015">
      <w:start w:val="1"/>
      <w:numFmt w:val="upperLetter"/>
      <w:lvlText w:val="%1."/>
      <w:lvlJc w:val="left"/>
      <w:pPr>
        <w:ind w:left="36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3F1C41"/>
    <w:multiLevelType w:val="hybridMultilevel"/>
    <w:tmpl w:val="4FAE4EA0"/>
    <w:lvl w:ilvl="0" w:tplc="04180011">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2" w15:restartNumberingAfterBreak="0">
    <w:nsid w:val="22960AF0"/>
    <w:multiLevelType w:val="hybridMultilevel"/>
    <w:tmpl w:val="8B328D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B422C1"/>
    <w:multiLevelType w:val="hybridMultilevel"/>
    <w:tmpl w:val="B6D49A5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18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F7FAC"/>
    <w:multiLevelType w:val="hybridMultilevel"/>
    <w:tmpl w:val="15CC7BFC"/>
    <w:lvl w:ilvl="0" w:tplc="1C8C7D6C">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F3CB0"/>
    <w:multiLevelType w:val="hybridMultilevel"/>
    <w:tmpl w:val="A6A6A900"/>
    <w:lvl w:ilvl="0" w:tplc="0E1214B6">
      <w:start w:val="1"/>
      <w:numFmt w:val="upperRoman"/>
      <w:lvlText w:val="%1."/>
      <w:lvlJc w:val="right"/>
      <w:pPr>
        <w:ind w:left="36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F533F02"/>
    <w:multiLevelType w:val="hybridMultilevel"/>
    <w:tmpl w:val="16D66634"/>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9B5E4A"/>
    <w:multiLevelType w:val="hybridMultilevel"/>
    <w:tmpl w:val="2F74D95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0D646ED"/>
    <w:multiLevelType w:val="hybridMultilevel"/>
    <w:tmpl w:val="32369278"/>
    <w:lvl w:ilvl="0" w:tplc="0C62888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33B90D60"/>
    <w:multiLevelType w:val="hybridMultilevel"/>
    <w:tmpl w:val="E1062C16"/>
    <w:lvl w:ilvl="0" w:tplc="F8B6E83E">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8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44A335E"/>
    <w:multiLevelType w:val="hybridMultilevel"/>
    <w:tmpl w:val="62EC8DA4"/>
    <w:lvl w:ilvl="0" w:tplc="52A4F8C6">
      <w:start w:val="1"/>
      <w:numFmt w:val="upp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367F5E93"/>
    <w:multiLevelType w:val="hybridMultilevel"/>
    <w:tmpl w:val="DE9482E8"/>
    <w:lvl w:ilvl="0" w:tplc="04180017">
      <w:start w:val="1"/>
      <w:numFmt w:val="lowerLetter"/>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22" w15:restartNumberingAfterBreak="0">
    <w:nsid w:val="41093493"/>
    <w:multiLevelType w:val="hybridMultilevel"/>
    <w:tmpl w:val="3BE64C62"/>
    <w:lvl w:ilvl="0" w:tplc="39ACCA3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3" w15:restartNumberingAfterBreak="0">
    <w:nsid w:val="44506E79"/>
    <w:multiLevelType w:val="hybridMultilevel"/>
    <w:tmpl w:val="EAF0765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7EC7A43"/>
    <w:multiLevelType w:val="hybridMultilevel"/>
    <w:tmpl w:val="230E14D2"/>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4909324C"/>
    <w:multiLevelType w:val="hybridMultilevel"/>
    <w:tmpl w:val="856A9954"/>
    <w:lvl w:ilvl="0" w:tplc="F55EDAE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49CD0E27"/>
    <w:multiLevelType w:val="hybridMultilevel"/>
    <w:tmpl w:val="D200F0A6"/>
    <w:lvl w:ilvl="0" w:tplc="242646C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C940939"/>
    <w:multiLevelType w:val="hybridMultilevel"/>
    <w:tmpl w:val="B25E2BC6"/>
    <w:lvl w:ilvl="0" w:tplc="D226AE1C">
      <w:start w:val="1"/>
      <w:numFmt w:val="bullet"/>
      <w:lvlText w:val=""/>
      <w:lvlJc w:val="left"/>
      <w:pPr>
        <w:ind w:left="360" w:hanging="360"/>
      </w:pPr>
      <w:rPr>
        <w:rFonts w:ascii="Symbol" w:hAnsi="Symbol"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F134C9D"/>
    <w:multiLevelType w:val="hybridMultilevel"/>
    <w:tmpl w:val="5E708BC2"/>
    <w:lvl w:ilvl="0" w:tplc="387C7F90">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57286178"/>
    <w:multiLevelType w:val="hybridMultilevel"/>
    <w:tmpl w:val="2026C00C"/>
    <w:lvl w:ilvl="0" w:tplc="04180017">
      <w:start w:val="1"/>
      <w:numFmt w:val="lowerLetter"/>
      <w:lvlText w:val="%1)"/>
      <w:lvlJc w:val="left"/>
      <w:pPr>
        <w:ind w:left="840" w:hanging="360"/>
      </w:p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30" w15:restartNumberingAfterBreak="0">
    <w:nsid w:val="59B12243"/>
    <w:multiLevelType w:val="hybridMultilevel"/>
    <w:tmpl w:val="3120209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DBD5721"/>
    <w:multiLevelType w:val="hybridMultilevel"/>
    <w:tmpl w:val="F5C88B0A"/>
    <w:lvl w:ilvl="0" w:tplc="04180015">
      <w:start w:val="1"/>
      <w:numFmt w:val="upp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BE720B"/>
    <w:multiLevelType w:val="hybridMultilevel"/>
    <w:tmpl w:val="20D618A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6F21FCE"/>
    <w:multiLevelType w:val="hybridMultilevel"/>
    <w:tmpl w:val="96944C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866602B"/>
    <w:multiLevelType w:val="hybridMultilevel"/>
    <w:tmpl w:val="5024E4B2"/>
    <w:lvl w:ilvl="0" w:tplc="04180001">
      <w:start w:val="1"/>
      <w:numFmt w:val="bullet"/>
      <w:lvlText w:val=""/>
      <w:lvlJc w:val="left"/>
      <w:pPr>
        <w:ind w:left="849" w:hanging="360"/>
      </w:pPr>
      <w:rPr>
        <w:rFonts w:ascii="Symbol" w:hAnsi="Symbol" w:hint="default"/>
      </w:rPr>
    </w:lvl>
    <w:lvl w:ilvl="1" w:tplc="04180003" w:tentative="1">
      <w:start w:val="1"/>
      <w:numFmt w:val="bullet"/>
      <w:lvlText w:val="o"/>
      <w:lvlJc w:val="left"/>
      <w:pPr>
        <w:ind w:left="1569" w:hanging="360"/>
      </w:pPr>
      <w:rPr>
        <w:rFonts w:ascii="Courier New" w:hAnsi="Courier New" w:cs="Courier New" w:hint="default"/>
      </w:rPr>
    </w:lvl>
    <w:lvl w:ilvl="2" w:tplc="04180005" w:tentative="1">
      <w:start w:val="1"/>
      <w:numFmt w:val="bullet"/>
      <w:lvlText w:val=""/>
      <w:lvlJc w:val="left"/>
      <w:pPr>
        <w:ind w:left="2289" w:hanging="360"/>
      </w:pPr>
      <w:rPr>
        <w:rFonts w:ascii="Wingdings" w:hAnsi="Wingdings" w:hint="default"/>
      </w:rPr>
    </w:lvl>
    <w:lvl w:ilvl="3" w:tplc="04180001" w:tentative="1">
      <w:start w:val="1"/>
      <w:numFmt w:val="bullet"/>
      <w:lvlText w:val=""/>
      <w:lvlJc w:val="left"/>
      <w:pPr>
        <w:ind w:left="3009" w:hanging="360"/>
      </w:pPr>
      <w:rPr>
        <w:rFonts w:ascii="Symbol" w:hAnsi="Symbol" w:hint="default"/>
      </w:rPr>
    </w:lvl>
    <w:lvl w:ilvl="4" w:tplc="04180003" w:tentative="1">
      <w:start w:val="1"/>
      <w:numFmt w:val="bullet"/>
      <w:lvlText w:val="o"/>
      <w:lvlJc w:val="left"/>
      <w:pPr>
        <w:ind w:left="3729" w:hanging="360"/>
      </w:pPr>
      <w:rPr>
        <w:rFonts w:ascii="Courier New" w:hAnsi="Courier New" w:cs="Courier New" w:hint="default"/>
      </w:rPr>
    </w:lvl>
    <w:lvl w:ilvl="5" w:tplc="04180005" w:tentative="1">
      <w:start w:val="1"/>
      <w:numFmt w:val="bullet"/>
      <w:lvlText w:val=""/>
      <w:lvlJc w:val="left"/>
      <w:pPr>
        <w:ind w:left="4449" w:hanging="360"/>
      </w:pPr>
      <w:rPr>
        <w:rFonts w:ascii="Wingdings" w:hAnsi="Wingdings" w:hint="default"/>
      </w:rPr>
    </w:lvl>
    <w:lvl w:ilvl="6" w:tplc="04180001" w:tentative="1">
      <w:start w:val="1"/>
      <w:numFmt w:val="bullet"/>
      <w:lvlText w:val=""/>
      <w:lvlJc w:val="left"/>
      <w:pPr>
        <w:ind w:left="5169" w:hanging="360"/>
      </w:pPr>
      <w:rPr>
        <w:rFonts w:ascii="Symbol" w:hAnsi="Symbol" w:hint="default"/>
      </w:rPr>
    </w:lvl>
    <w:lvl w:ilvl="7" w:tplc="04180003" w:tentative="1">
      <w:start w:val="1"/>
      <w:numFmt w:val="bullet"/>
      <w:lvlText w:val="o"/>
      <w:lvlJc w:val="left"/>
      <w:pPr>
        <w:ind w:left="5889" w:hanging="360"/>
      </w:pPr>
      <w:rPr>
        <w:rFonts w:ascii="Courier New" w:hAnsi="Courier New" w:cs="Courier New" w:hint="default"/>
      </w:rPr>
    </w:lvl>
    <w:lvl w:ilvl="8" w:tplc="04180005" w:tentative="1">
      <w:start w:val="1"/>
      <w:numFmt w:val="bullet"/>
      <w:lvlText w:val=""/>
      <w:lvlJc w:val="left"/>
      <w:pPr>
        <w:ind w:left="6609" w:hanging="360"/>
      </w:pPr>
      <w:rPr>
        <w:rFonts w:ascii="Wingdings" w:hAnsi="Wingdings" w:hint="default"/>
      </w:rPr>
    </w:lvl>
  </w:abstractNum>
  <w:abstractNum w:abstractNumId="35" w15:restartNumberingAfterBreak="0">
    <w:nsid w:val="68984B1D"/>
    <w:multiLevelType w:val="hybridMultilevel"/>
    <w:tmpl w:val="D28CEC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DD2A85"/>
    <w:multiLevelType w:val="hybridMultilevel"/>
    <w:tmpl w:val="87E49BD6"/>
    <w:lvl w:ilvl="0" w:tplc="22601E66">
      <w:start w:val="1"/>
      <w:numFmt w:val="lowerLetter"/>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7" w15:restartNumberingAfterBreak="0">
    <w:nsid w:val="6A0936BE"/>
    <w:multiLevelType w:val="hybridMultilevel"/>
    <w:tmpl w:val="190E9094"/>
    <w:lvl w:ilvl="0" w:tplc="77E286A0">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73111764"/>
    <w:multiLevelType w:val="hybridMultilevel"/>
    <w:tmpl w:val="01F44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C8B2C10"/>
    <w:multiLevelType w:val="hybridMultilevel"/>
    <w:tmpl w:val="9A9CE90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DCB1DC2"/>
    <w:multiLevelType w:val="hybridMultilevel"/>
    <w:tmpl w:val="2E2EF4BE"/>
    <w:lvl w:ilvl="0" w:tplc="3D182176">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3"/>
  </w:num>
  <w:num w:numId="2">
    <w:abstractNumId w:val="9"/>
  </w:num>
  <w:num w:numId="3">
    <w:abstractNumId w:val="29"/>
  </w:num>
  <w:num w:numId="4">
    <w:abstractNumId w:val="21"/>
  </w:num>
  <w:num w:numId="5">
    <w:abstractNumId w:val="36"/>
  </w:num>
  <w:num w:numId="6">
    <w:abstractNumId w:val="2"/>
  </w:num>
  <w:num w:numId="7">
    <w:abstractNumId w:val="23"/>
  </w:num>
  <w:num w:numId="8">
    <w:abstractNumId w:val="8"/>
  </w:num>
  <w:num w:numId="9">
    <w:abstractNumId w:val="5"/>
  </w:num>
  <w:num w:numId="10">
    <w:abstractNumId w:val="19"/>
  </w:num>
  <w:num w:numId="11">
    <w:abstractNumId w:val="14"/>
  </w:num>
  <w:num w:numId="12">
    <w:abstractNumId w:val="24"/>
  </w:num>
  <w:num w:numId="13">
    <w:abstractNumId w:val="11"/>
  </w:num>
  <w:num w:numId="14">
    <w:abstractNumId w:val="6"/>
  </w:num>
  <w:num w:numId="15">
    <w:abstractNumId w:val="13"/>
  </w:num>
  <w:num w:numId="16">
    <w:abstractNumId w:val="18"/>
  </w:num>
  <w:num w:numId="17">
    <w:abstractNumId w:val="20"/>
  </w:num>
  <w:num w:numId="18">
    <w:abstractNumId w:val="10"/>
  </w:num>
  <w:num w:numId="19">
    <w:abstractNumId w:val="31"/>
  </w:num>
  <w:num w:numId="20">
    <w:abstractNumId w:val="16"/>
  </w:num>
  <w:num w:numId="21">
    <w:abstractNumId w:val="15"/>
  </w:num>
  <w:num w:numId="22">
    <w:abstractNumId w:val="28"/>
  </w:num>
  <w:num w:numId="23">
    <w:abstractNumId w:val="0"/>
  </w:num>
  <w:num w:numId="24">
    <w:abstractNumId w:val="32"/>
  </w:num>
  <w:num w:numId="25">
    <w:abstractNumId w:val="25"/>
  </w:num>
  <w:num w:numId="26">
    <w:abstractNumId w:val="37"/>
  </w:num>
  <w:num w:numId="27">
    <w:abstractNumId w:val="17"/>
  </w:num>
  <w:num w:numId="28">
    <w:abstractNumId w:val="26"/>
  </w:num>
  <w:num w:numId="29">
    <w:abstractNumId w:val="7"/>
  </w:num>
  <w:num w:numId="30">
    <w:abstractNumId w:val="40"/>
  </w:num>
  <w:num w:numId="31">
    <w:abstractNumId w:val="39"/>
  </w:num>
  <w:num w:numId="32">
    <w:abstractNumId w:val="1"/>
  </w:num>
  <w:num w:numId="33">
    <w:abstractNumId w:val="27"/>
  </w:num>
  <w:num w:numId="34">
    <w:abstractNumId w:val="35"/>
  </w:num>
  <w:num w:numId="35">
    <w:abstractNumId w:val="30"/>
  </w:num>
  <w:num w:numId="36">
    <w:abstractNumId w:val="12"/>
  </w:num>
  <w:num w:numId="37">
    <w:abstractNumId w:val="33"/>
  </w:num>
  <w:num w:numId="38">
    <w:abstractNumId w:val="34"/>
  </w:num>
  <w:num w:numId="39">
    <w:abstractNumId w:val="38"/>
  </w:num>
  <w:num w:numId="40">
    <w:abstractNumId w:val="4"/>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C70"/>
    <w:rsid w:val="00011EF4"/>
    <w:rsid w:val="00040458"/>
    <w:rsid w:val="0004140B"/>
    <w:rsid w:val="0005494F"/>
    <w:rsid w:val="00060707"/>
    <w:rsid w:val="00063EA4"/>
    <w:rsid w:val="000755A6"/>
    <w:rsid w:val="00084E29"/>
    <w:rsid w:val="00087330"/>
    <w:rsid w:val="000A4A5C"/>
    <w:rsid w:val="000A7CAA"/>
    <w:rsid w:val="000C13CA"/>
    <w:rsid w:val="000D061E"/>
    <w:rsid w:val="000F2611"/>
    <w:rsid w:val="00111700"/>
    <w:rsid w:val="00115D6C"/>
    <w:rsid w:val="0012452D"/>
    <w:rsid w:val="00127D26"/>
    <w:rsid w:val="0013605B"/>
    <w:rsid w:val="0015442E"/>
    <w:rsid w:val="001802C9"/>
    <w:rsid w:val="001936B8"/>
    <w:rsid w:val="001A2B31"/>
    <w:rsid w:val="001D2DDE"/>
    <w:rsid w:val="001D49D0"/>
    <w:rsid w:val="001E5980"/>
    <w:rsid w:val="002052A2"/>
    <w:rsid w:val="002224F3"/>
    <w:rsid w:val="002621FC"/>
    <w:rsid w:val="00285C4F"/>
    <w:rsid w:val="002A26D2"/>
    <w:rsid w:val="002A415E"/>
    <w:rsid w:val="002B225C"/>
    <w:rsid w:val="002C1AF5"/>
    <w:rsid w:val="002E70F3"/>
    <w:rsid w:val="002E7818"/>
    <w:rsid w:val="002F481A"/>
    <w:rsid w:val="003035A1"/>
    <w:rsid w:val="00305575"/>
    <w:rsid w:val="00347878"/>
    <w:rsid w:val="003939C7"/>
    <w:rsid w:val="003A3380"/>
    <w:rsid w:val="003B2065"/>
    <w:rsid w:val="003D6F9F"/>
    <w:rsid w:val="003E30F2"/>
    <w:rsid w:val="003E3936"/>
    <w:rsid w:val="00425564"/>
    <w:rsid w:val="00451DFD"/>
    <w:rsid w:val="004C4B84"/>
    <w:rsid w:val="005070FA"/>
    <w:rsid w:val="005303CB"/>
    <w:rsid w:val="0053106E"/>
    <w:rsid w:val="005337DC"/>
    <w:rsid w:val="005A34D2"/>
    <w:rsid w:val="005A7055"/>
    <w:rsid w:val="005D5A59"/>
    <w:rsid w:val="005E10CC"/>
    <w:rsid w:val="005F32AA"/>
    <w:rsid w:val="005F5DCB"/>
    <w:rsid w:val="006336C6"/>
    <w:rsid w:val="00636E65"/>
    <w:rsid w:val="0065640B"/>
    <w:rsid w:val="006646D0"/>
    <w:rsid w:val="00686977"/>
    <w:rsid w:val="006B18D5"/>
    <w:rsid w:val="006B5980"/>
    <w:rsid w:val="006D7EF2"/>
    <w:rsid w:val="006E07EC"/>
    <w:rsid w:val="006F36CD"/>
    <w:rsid w:val="00705EDA"/>
    <w:rsid w:val="00707105"/>
    <w:rsid w:val="00712C55"/>
    <w:rsid w:val="00717D25"/>
    <w:rsid w:val="007206A7"/>
    <w:rsid w:val="007803AC"/>
    <w:rsid w:val="007B3B83"/>
    <w:rsid w:val="007C1211"/>
    <w:rsid w:val="007D7731"/>
    <w:rsid w:val="007F58B8"/>
    <w:rsid w:val="00801C70"/>
    <w:rsid w:val="00811D18"/>
    <w:rsid w:val="008431F6"/>
    <w:rsid w:val="00855E6D"/>
    <w:rsid w:val="00872B26"/>
    <w:rsid w:val="0087353E"/>
    <w:rsid w:val="0089778A"/>
    <w:rsid w:val="008C5864"/>
    <w:rsid w:val="008D28AD"/>
    <w:rsid w:val="008E6368"/>
    <w:rsid w:val="008F167F"/>
    <w:rsid w:val="009266DC"/>
    <w:rsid w:val="009848EC"/>
    <w:rsid w:val="009A50A9"/>
    <w:rsid w:val="009A7B76"/>
    <w:rsid w:val="009B0B43"/>
    <w:rsid w:val="009B64FD"/>
    <w:rsid w:val="009D0255"/>
    <w:rsid w:val="009D7573"/>
    <w:rsid w:val="009E6D9D"/>
    <w:rsid w:val="00A00FD8"/>
    <w:rsid w:val="00A84D87"/>
    <w:rsid w:val="00A95781"/>
    <w:rsid w:val="00AA0845"/>
    <w:rsid w:val="00AB0EA0"/>
    <w:rsid w:val="00AB3F63"/>
    <w:rsid w:val="00AC4039"/>
    <w:rsid w:val="00B01C18"/>
    <w:rsid w:val="00B0475A"/>
    <w:rsid w:val="00B07C5D"/>
    <w:rsid w:val="00B23B2D"/>
    <w:rsid w:val="00B2538D"/>
    <w:rsid w:val="00B7039A"/>
    <w:rsid w:val="00B70DCC"/>
    <w:rsid w:val="00B764D8"/>
    <w:rsid w:val="00B76EC9"/>
    <w:rsid w:val="00BA2115"/>
    <w:rsid w:val="00BA7807"/>
    <w:rsid w:val="00BB0DF6"/>
    <w:rsid w:val="00BB223B"/>
    <w:rsid w:val="00BB45C6"/>
    <w:rsid w:val="00BF4CE4"/>
    <w:rsid w:val="00C1633E"/>
    <w:rsid w:val="00C4320A"/>
    <w:rsid w:val="00C558B5"/>
    <w:rsid w:val="00C65AB1"/>
    <w:rsid w:val="00C774DE"/>
    <w:rsid w:val="00CA204D"/>
    <w:rsid w:val="00CB5041"/>
    <w:rsid w:val="00CB64CD"/>
    <w:rsid w:val="00D06E9B"/>
    <w:rsid w:val="00D22EBE"/>
    <w:rsid w:val="00D27630"/>
    <w:rsid w:val="00D302AB"/>
    <w:rsid w:val="00D30EC5"/>
    <w:rsid w:val="00DA3B1B"/>
    <w:rsid w:val="00DB51FD"/>
    <w:rsid w:val="00DE3CA0"/>
    <w:rsid w:val="00DE4D97"/>
    <w:rsid w:val="00DF68F9"/>
    <w:rsid w:val="00E04D8B"/>
    <w:rsid w:val="00E056C8"/>
    <w:rsid w:val="00E2440D"/>
    <w:rsid w:val="00E27B04"/>
    <w:rsid w:val="00E95046"/>
    <w:rsid w:val="00EC049F"/>
    <w:rsid w:val="00EC1219"/>
    <w:rsid w:val="00EE421B"/>
    <w:rsid w:val="00EE4C0E"/>
    <w:rsid w:val="00F32C8B"/>
    <w:rsid w:val="00F34872"/>
    <w:rsid w:val="00F35223"/>
    <w:rsid w:val="00F45459"/>
    <w:rsid w:val="00F73F87"/>
    <w:rsid w:val="00F74389"/>
    <w:rsid w:val="00F82951"/>
    <w:rsid w:val="00FA7DE4"/>
    <w:rsid w:val="00FF1366"/>
    <w:rsid w:val="00FF3DF0"/>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44EDD62-B9CB-4237-8160-B28B2601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039"/>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D49D0"/>
    <w:pPr>
      <w:ind w:left="720"/>
      <w:contextualSpacing/>
    </w:pPr>
  </w:style>
  <w:style w:type="paragraph" w:styleId="Antet">
    <w:name w:val="header"/>
    <w:basedOn w:val="Normal"/>
    <w:link w:val="AntetCaracter"/>
    <w:uiPriority w:val="99"/>
    <w:unhideWhenUsed/>
    <w:rsid w:val="00B23B2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23B2D"/>
    <w:rPr>
      <w:lang w:val="en-GB"/>
    </w:rPr>
  </w:style>
  <w:style w:type="paragraph" w:styleId="Subsol">
    <w:name w:val="footer"/>
    <w:basedOn w:val="Normal"/>
    <w:link w:val="SubsolCaracter"/>
    <w:uiPriority w:val="99"/>
    <w:unhideWhenUsed/>
    <w:rsid w:val="00B23B2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23B2D"/>
    <w:rPr>
      <w:lang w:val="en-GB"/>
    </w:rPr>
  </w:style>
  <w:style w:type="character" w:styleId="Hyperlink">
    <w:name w:val="Hyperlink"/>
    <w:basedOn w:val="Fontdeparagrafimplicit"/>
    <w:uiPriority w:val="99"/>
    <w:unhideWhenUsed/>
    <w:rsid w:val="008431F6"/>
    <w:rPr>
      <w:color w:val="0000FF" w:themeColor="hyperlink"/>
      <w:u w:val="single"/>
    </w:rPr>
  </w:style>
  <w:style w:type="paragraph" w:styleId="TextnBalon">
    <w:name w:val="Balloon Text"/>
    <w:basedOn w:val="Normal"/>
    <w:link w:val="TextnBalonCaracter"/>
    <w:uiPriority w:val="99"/>
    <w:semiHidden/>
    <w:unhideWhenUsed/>
    <w:rsid w:val="00E9504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504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6176-0ADB-4E64-84BF-A342C814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3474</Words>
  <Characters>20154</Characters>
  <Application>Microsoft Office Word</Application>
  <DocSecurity>0</DocSecurity>
  <Lines>167</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4</cp:revision>
  <dcterms:created xsi:type="dcterms:W3CDTF">2019-02-06T08:52:00Z</dcterms:created>
  <dcterms:modified xsi:type="dcterms:W3CDTF">2020-02-05T10:35:00Z</dcterms:modified>
</cp:coreProperties>
</file>